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436F7" w14:textId="77777777" w:rsidR="00816E86" w:rsidRDefault="00816E86" w:rsidP="00816E86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  <w:r>
        <w:rPr>
          <w:rFonts w:ascii="Times" w:eastAsia="Times New Roman" w:hAnsi="Times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34984CBD" wp14:editId="51C4AD60">
            <wp:extent cx="3746500" cy="1435100"/>
            <wp:effectExtent l="0" t="0" r="1270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4-05-20 à 15.04.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798C8" w14:textId="77777777" w:rsidR="00E60076" w:rsidRDefault="00E60076" w:rsidP="00816E86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</w:p>
    <w:p w14:paraId="2483882E" w14:textId="77777777" w:rsidR="00816E86" w:rsidRPr="00816E86" w:rsidRDefault="00816E86" w:rsidP="00816E86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  <w:proofErr w:type="spellStart"/>
      <w:r w:rsidRPr="00816E86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>Sémiotique</w:t>
      </w:r>
      <w:proofErr w:type="spellEnd"/>
      <w:r w:rsidRPr="00816E86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 des </w:t>
      </w:r>
      <w:proofErr w:type="spellStart"/>
      <w:r w:rsidRPr="00816E86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>médiations</w:t>
      </w:r>
      <w:proofErr w:type="spellEnd"/>
    </w:p>
    <w:p w14:paraId="650C22BA" w14:textId="77777777" w:rsidR="00816E86" w:rsidRPr="00816E86" w:rsidRDefault="00816E86" w:rsidP="00816E86">
      <w:pPr>
        <w:spacing w:before="100" w:beforeAutospacing="1" w:after="100" w:afterAutospacing="1"/>
        <w:jc w:val="center"/>
        <w:rPr>
          <w:rFonts w:ascii="Times" w:hAnsi="Times" w:cs="Times New Roman"/>
          <w:b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b/>
          <w:sz w:val="20"/>
          <w:szCs w:val="20"/>
          <w:lang w:val="en-GB"/>
        </w:rPr>
        <w:t>Colloque</w:t>
      </w:r>
      <w:proofErr w:type="spellEnd"/>
      <w:r w:rsidRPr="00816E86">
        <w:rPr>
          <w:rFonts w:ascii="Times" w:hAnsi="Times" w:cs="Times New Roman"/>
          <w:b/>
          <w:sz w:val="20"/>
          <w:szCs w:val="20"/>
          <w:lang w:val="en-GB"/>
        </w:rPr>
        <w:t xml:space="preserve"> de Liège, 10-11 </w:t>
      </w:r>
      <w:proofErr w:type="spellStart"/>
      <w:r w:rsidRPr="00816E86">
        <w:rPr>
          <w:rFonts w:ascii="Times" w:hAnsi="Times" w:cs="Times New Roman"/>
          <w:b/>
          <w:sz w:val="20"/>
          <w:szCs w:val="20"/>
          <w:lang w:val="en-GB"/>
        </w:rPr>
        <w:t>juin</w:t>
      </w:r>
      <w:proofErr w:type="spellEnd"/>
      <w:r w:rsidRPr="00816E86">
        <w:rPr>
          <w:rFonts w:ascii="Times" w:hAnsi="Times" w:cs="Times New Roman"/>
          <w:b/>
          <w:sz w:val="20"/>
          <w:szCs w:val="20"/>
          <w:lang w:val="en-GB"/>
        </w:rPr>
        <w:t xml:space="preserve"> 2014</w:t>
      </w:r>
    </w:p>
    <w:p w14:paraId="1D9D277E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Mardi 10 </w:t>
      </w: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juin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 2014 </w:t>
      </w:r>
    </w:p>
    <w:p w14:paraId="3100D229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Salle de </w:t>
      </w: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l’Horloge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 (place du XX </w:t>
      </w: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Août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, 7, 2</w:t>
      </w:r>
      <w:r w:rsidRPr="00816E86">
        <w:rPr>
          <w:rFonts w:ascii="Times" w:hAnsi="Times" w:cs="Times New Roman"/>
          <w:b/>
          <w:bCs/>
          <w:sz w:val="20"/>
          <w:szCs w:val="20"/>
          <w:vertAlign w:val="superscript"/>
          <w:lang w:val="en-GB"/>
        </w:rPr>
        <w:t>e</w:t>
      </w:r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 entresol)</w:t>
      </w:r>
    </w:p>
    <w:p w14:paraId="078B2A04" w14:textId="77777777" w:rsidR="00816E86" w:rsidRPr="00816E86" w:rsidRDefault="00816E86" w:rsidP="00816E86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9h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Sémir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Badir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(Liège)</w:t>
      </w:r>
    </w:p>
    <w:p w14:paraId="00D79AFF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Introduction</w:t>
      </w:r>
    </w:p>
    <w:p w14:paraId="6A61DD4F" w14:textId="77777777" w:rsidR="00816E86" w:rsidRPr="00816E86" w:rsidRDefault="00816E86" w:rsidP="00816E86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9h30 Nicolas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Couégnas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, François Laurent &amp;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Aurore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Famy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(Limoges)</w:t>
      </w:r>
    </w:p>
    <w:p w14:paraId="47741424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La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médiation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comme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sémiosis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anthropologique</w:t>
      </w:r>
      <w:proofErr w:type="spellEnd"/>
    </w:p>
    <w:p w14:paraId="4B35725C" w14:textId="77777777" w:rsidR="00816E86" w:rsidRPr="00816E86" w:rsidRDefault="00816E86" w:rsidP="00816E8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816E86">
        <w:rPr>
          <w:rFonts w:ascii="Times" w:hAnsi="Times" w:cs="Times New Roman"/>
          <w:sz w:val="20"/>
          <w:szCs w:val="20"/>
          <w:lang w:val="en-GB"/>
        </w:rPr>
        <w:t>pause</w:t>
      </w:r>
      <w:proofErr w:type="gramEnd"/>
      <w:r w:rsidRPr="00816E86">
        <w:rPr>
          <w:rFonts w:ascii="Times" w:hAnsi="Times" w:cs="Times New Roman"/>
          <w:sz w:val="20"/>
          <w:szCs w:val="20"/>
          <w:lang w:val="en-GB"/>
        </w:rPr>
        <w:t xml:space="preserve"> café</w:t>
      </w:r>
    </w:p>
    <w:p w14:paraId="5C70FF9F" w14:textId="77777777" w:rsidR="00816E86" w:rsidRPr="00816E86" w:rsidRDefault="00816E86" w:rsidP="00816E86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10h40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Driss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Ablali &amp; Brigitte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Wiederspiel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(Lorraine)</w:t>
      </w:r>
    </w:p>
    <w:p w14:paraId="760B6C8C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La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médiation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du monde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numérique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en situation de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souffrance</w:t>
      </w:r>
      <w:proofErr w:type="spellEnd"/>
    </w:p>
    <w:p w14:paraId="2F502561" w14:textId="77777777" w:rsidR="00816E86" w:rsidRPr="00816E86" w:rsidRDefault="00816E86" w:rsidP="00816E86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11h30 Annette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Béguin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(Lille)</w:t>
      </w:r>
    </w:p>
    <w:p w14:paraId="30B6D115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Agir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à </w:t>
      </w:r>
      <w:proofErr w:type="spellStart"/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l’écran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 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une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question pour la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sémiotique</w:t>
      </w:r>
      <w:proofErr w:type="spellEnd"/>
    </w:p>
    <w:p w14:paraId="707FDA1C" w14:textId="77777777" w:rsidR="00816E86" w:rsidRPr="00816E86" w:rsidRDefault="00816E86" w:rsidP="00816E8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val="en-GB"/>
        </w:rPr>
      </w:pPr>
      <w:proofErr w:type="spellStart"/>
      <w:proofErr w:type="gramStart"/>
      <w:r w:rsidRPr="00816E86">
        <w:rPr>
          <w:rFonts w:ascii="Times" w:hAnsi="Times" w:cs="Times New Roman"/>
          <w:sz w:val="20"/>
          <w:szCs w:val="20"/>
          <w:lang w:val="en-GB"/>
        </w:rPr>
        <w:t>déjeuner</w:t>
      </w:r>
      <w:proofErr w:type="spellEnd"/>
      <w:proofErr w:type="gramEnd"/>
    </w:p>
    <w:p w14:paraId="73DF48F3" w14:textId="77777777" w:rsidR="00816E86" w:rsidRPr="00816E86" w:rsidRDefault="00816E86" w:rsidP="00816E86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14h30 Christophe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Génin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(Paris 1)</w:t>
      </w:r>
    </w:p>
    <w:p w14:paraId="57FE77F4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Le street art, </w:t>
      </w:r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un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indicateur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d’intégrations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urbaines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?</w:t>
      </w:r>
    </w:p>
    <w:p w14:paraId="584CB836" w14:textId="77777777" w:rsidR="00816E86" w:rsidRPr="00816E86" w:rsidRDefault="00816E86" w:rsidP="00816E86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15h20 Jan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Baetens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(Leuven)</w:t>
      </w:r>
    </w:p>
    <w:p w14:paraId="1243D107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Le roman-</w:t>
      </w:r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photo 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un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défi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médiologique</w:t>
      </w:r>
      <w:proofErr w:type="spellEnd"/>
    </w:p>
    <w:p w14:paraId="4EB6B21D" w14:textId="77777777" w:rsidR="00816E86" w:rsidRPr="00816E86" w:rsidRDefault="00816E86" w:rsidP="00816E8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816E86">
        <w:rPr>
          <w:rFonts w:ascii="Times" w:hAnsi="Times" w:cs="Times New Roman"/>
          <w:sz w:val="20"/>
          <w:szCs w:val="20"/>
          <w:lang w:val="en-GB"/>
        </w:rPr>
        <w:t>pause</w:t>
      </w:r>
      <w:proofErr w:type="gramEnd"/>
      <w:r w:rsidRPr="00816E86">
        <w:rPr>
          <w:rFonts w:ascii="Times" w:hAnsi="Times" w:cs="Times New Roman"/>
          <w:sz w:val="20"/>
          <w:szCs w:val="20"/>
          <w:lang w:val="en-GB"/>
        </w:rPr>
        <w:t xml:space="preserve"> café</w:t>
      </w:r>
    </w:p>
    <w:p w14:paraId="51DBE1B1" w14:textId="77777777" w:rsidR="00816E86" w:rsidRPr="00816E86" w:rsidRDefault="00816E86" w:rsidP="00816E86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16h30 Massimo Leone (Turin)</w:t>
      </w:r>
    </w:p>
    <w:p w14:paraId="7B6E375D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lastRenderedPageBreak/>
        <w:t xml:space="preserve">Le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sédiment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de la </w:t>
      </w:r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culture 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autour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médiations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 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anonymes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du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sens</w:t>
      </w:r>
      <w:proofErr w:type="spellEnd"/>
    </w:p>
    <w:p w14:paraId="4E4ED27C" w14:textId="77777777" w:rsidR="00816E86" w:rsidRPr="00816E86" w:rsidRDefault="00816E86" w:rsidP="00816E86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17h20  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Eleni</w:t>
      </w:r>
      <w:proofErr w:type="spellEnd"/>
      <w:proofErr w:type="gram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Mitropoulou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(Limoges)</w:t>
      </w:r>
    </w:p>
    <w:p w14:paraId="40EDC7DF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Le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diaporama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numérique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, art de la transition </w:t>
      </w:r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et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processus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médiation</w:t>
      </w:r>
      <w:proofErr w:type="spellEnd"/>
    </w:p>
    <w:p w14:paraId="7D199445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sz w:val="20"/>
          <w:szCs w:val="20"/>
          <w:lang w:val="en-GB"/>
        </w:rPr>
        <w:t> </w:t>
      </w:r>
    </w:p>
    <w:p w14:paraId="595A083C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Mercredi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 11 </w:t>
      </w: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juin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 2014 </w:t>
      </w:r>
    </w:p>
    <w:p w14:paraId="6DFAD8A9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Séminaire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Média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 (place du XX </w:t>
      </w: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Août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, 7, 2</w:t>
      </w:r>
      <w:r w:rsidRPr="00816E86">
        <w:rPr>
          <w:rFonts w:ascii="Times" w:hAnsi="Times" w:cs="Times New Roman"/>
          <w:b/>
          <w:bCs/>
          <w:sz w:val="20"/>
          <w:szCs w:val="20"/>
          <w:vertAlign w:val="superscript"/>
          <w:lang w:val="en-GB"/>
        </w:rPr>
        <w:t>e</w:t>
      </w:r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étage</w:t>
      </w:r>
      <w:proofErr w:type="spellEnd"/>
      <w:r w:rsidRPr="00816E86">
        <w:rPr>
          <w:rFonts w:ascii="Times" w:hAnsi="Times" w:cs="Times New Roman"/>
          <w:b/>
          <w:bCs/>
          <w:sz w:val="20"/>
          <w:szCs w:val="20"/>
          <w:lang w:val="en-GB"/>
        </w:rPr>
        <w:t>)</w:t>
      </w:r>
    </w:p>
    <w:p w14:paraId="4B56B6B1" w14:textId="77777777" w:rsidR="00816E86" w:rsidRPr="00816E86" w:rsidRDefault="00816E86" w:rsidP="00816E8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9h Christine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Servais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(Liège)</w:t>
      </w:r>
    </w:p>
    <w:p w14:paraId="58AB8256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La trace et </w:t>
      </w:r>
      <w:proofErr w:type="spellStart"/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l’indécidable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 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faire de la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médiation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un « quasi-concept »</w:t>
      </w:r>
    </w:p>
    <w:p w14:paraId="46B3F582" w14:textId="77777777" w:rsidR="00816E86" w:rsidRPr="00816E86" w:rsidRDefault="00816E86" w:rsidP="00816E86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9h50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Björn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-Olav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Dozo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&amp; Fanny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Barnabé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(Liège)</w:t>
      </w:r>
    </w:p>
    <w:p w14:paraId="00DE5505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Internet 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support,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médium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ou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épimédium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?</w:t>
      </w:r>
    </w:p>
    <w:p w14:paraId="6C705DA8" w14:textId="77777777" w:rsidR="00816E86" w:rsidRPr="00816E86" w:rsidRDefault="00816E86" w:rsidP="00816E8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816E86">
        <w:rPr>
          <w:rFonts w:ascii="Times" w:hAnsi="Times" w:cs="Times New Roman"/>
          <w:sz w:val="20"/>
          <w:szCs w:val="20"/>
          <w:lang w:val="en-GB"/>
        </w:rPr>
        <w:t>pause</w:t>
      </w:r>
      <w:proofErr w:type="gramEnd"/>
      <w:r w:rsidRPr="00816E86">
        <w:rPr>
          <w:rFonts w:ascii="Times" w:hAnsi="Times" w:cs="Times New Roman"/>
          <w:sz w:val="20"/>
          <w:szCs w:val="20"/>
          <w:lang w:val="en-GB"/>
        </w:rPr>
        <w:t xml:space="preserve"> café</w:t>
      </w:r>
    </w:p>
    <w:p w14:paraId="2DC5E2C1" w14:textId="77777777" w:rsidR="00816E86" w:rsidRPr="00816E86" w:rsidRDefault="00816E86" w:rsidP="00816E86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11h00 Sylvie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Périneau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&amp; Bertrand De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Possel-Deydier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(Limoges)</w:t>
      </w:r>
    </w:p>
    <w:p w14:paraId="1B98DAB6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Médiations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spectatorielles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à </w:t>
      </w:r>
      <w:r w:rsidRPr="00816E86">
        <w:rPr>
          <w:rFonts w:ascii="Times" w:hAnsi="Times" w:cs="Times New Roman"/>
          <w:sz w:val="20"/>
          <w:szCs w:val="20"/>
          <w:lang w:val="en-GB"/>
        </w:rPr>
        <w:t>Game of Thrones</w:t>
      </w:r>
    </w:p>
    <w:p w14:paraId="520B2E5D" w14:textId="77777777" w:rsidR="00816E86" w:rsidRPr="00816E86" w:rsidRDefault="00816E86" w:rsidP="00816E86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proofErr w:type="gram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11h50  Vivien</w:t>
      </w:r>
      <w:proofErr w:type="gram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Lloveria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&amp; Nicole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Pignier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(Limoges)</w:t>
      </w:r>
    </w:p>
    <w:p w14:paraId="11FE931C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L’intermédiation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 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une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tension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énonciative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entre des supports, des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dispositifs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, des horizons de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référence</w:t>
      </w:r>
      <w:proofErr w:type="spellEnd"/>
    </w:p>
    <w:p w14:paraId="6E5E4D2B" w14:textId="77777777" w:rsidR="00816E86" w:rsidRPr="00816E86" w:rsidRDefault="00816E86" w:rsidP="00816E8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val="en-GB"/>
        </w:rPr>
      </w:pPr>
      <w:proofErr w:type="spellStart"/>
      <w:proofErr w:type="gramStart"/>
      <w:r w:rsidRPr="00816E86">
        <w:rPr>
          <w:rFonts w:ascii="Times" w:hAnsi="Times" w:cs="Times New Roman"/>
          <w:sz w:val="20"/>
          <w:szCs w:val="20"/>
          <w:lang w:val="en-GB"/>
        </w:rPr>
        <w:t>déjeuner</w:t>
      </w:r>
      <w:proofErr w:type="spellEnd"/>
      <w:proofErr w:type="gramEnd"/>
    </w:p>
    <w:p w14:paraId="32C36D13" w14:textId="77777777" w:rsidR="00816E86" w:rsidRPr="00816E86" w:rsidRDefault="00816E86" w:rsidP="00816E8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14h10 Bernard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Darras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(Paris 1)</w:t>
      </w:r>
    </w:p>
    <w:p w14:paraId="0E3C2E86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L’éducation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à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l’image</w:t>
      </w:r>
      <w:proofErr w:type="spellEnd"/>
    </w:p>
    <w:p w14:paraId="35D17C22" w14:textId="77777777" w:rsidR="00816E86" w:rsidRPr="00816E86" w:rsidRDefault="00816E86" w:rsidP="00816E86">
      <w:pPr>
        <w:numPr>
          <w:ilvl w:val="0"/>
          <w:numId w:val="1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15h Catherine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Dosso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(Lorraine)</w:t>
      </w:r>
    </w:p>
    <w:p w14:paraId="4093F9B2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Donner du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sens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à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l’écoute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de la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musique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à </w:t>
      </w:r>
      <w:proofErr w:type="spellStart"/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l’école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la tension entre le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connu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et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l’inconnu</w:t>
      </w:r>
      <w:proofErr w:type="spellEnd"/>
    </w:p>
    <w:p w14:paraId="07DEF73C" w14:textId="77777777" w:rsidR="00816E86" w:rsidRPr="00816E86" w:rsidRDefault="00816E86" w:rsidP="00816E86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val="en-GB"/>
        </w:rPr>
      </w:pPr>
      <w:proofErr w:type="gramStart"/>
      <w:r w:rsidRPr="00816E86">
        <w:rPr>
          <w:rFonts w:ascii="Times" w:hAnsi="Times" w:cs="Times New Roman"/>
          <w:sz w:val="20"/>
          <w:szCs w:val="20"/>
          <w:lang w:val="en-GB"/>
        </w:rPr>
        <w:t>pause</w:t>
      </w:r>
      <w:proofErr w:type="gramEnd"/>
      <w:r w:rsidRPr="00816E86">
        <w:rPr>
          <w:rFonts w:ascii="Times" w:hAnsi="Times" w:cs="Times New Roman"/>
          <w:sz w:val="20"/>
          <w:szCs w:val="20"/>
          <w:lang w:val="en-GB"/>
        </w:rPr>
        <w:t xml:space="preserve"> café</w:t>
      </w:r>
    </w:p>
    <w:p w14:paraId="0FBF7CE9" w14:textId="77777777" w:rsidR="00816E86" w:rsidRPr="00816E86" w:rsidRDefault="00816E86" w:rsidP="00816E86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16h10 François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Colmant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(Liège)</w:t>
      </w:r>
    </w:p>
    <w:p w14:paraId="4027AE64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Nouvelles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écritures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journalistiques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du web-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documentaire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aux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infographies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interactives</w:t>
      </w:r>
      <w:proofErr w:type="spellEnd"/>
    </w:p>
    <w:p w14:paraId="4D5A1190" w14:textId="77777777" w:rsidR="00816E86" w:rsidRPr="00816E86" w:rsidRDefault="00816E86" w:rsidP="00816E86">
      <w:pPr>
        <w:numPr>
          <w:ilvl w:val="0"/>
          <w:numId w:val="1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en-GB"/>
        </w:rPr>
      </w:pPr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17h00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Érik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>Bertin</w:t>
      </w:r>
      <w:proofErr w:type="spellEnd"/>
      <w:r w:rsidRPr="00816E86">
        <w:rPr>
          <w:rFonts w:ascii="Times" w:eastAsia="Times New Roman" w:hAnsi="Times" w:cs="Times New Roman"/>
          <w:sz w:val="20"/>
          <w:szCs w:val="20"/>
          <w:lang w:val="en-GB"/>
        </w:rPr>
        <w:t xml:space="preserve"> (MRM &amp; Sciences Po Paris)</w:t>
      </w:r>
    </w:p>
    <w:p w14:paraId="136095FC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Formats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numériques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et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formes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proofErr w:type="gram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politiques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 :</w:t>
      </w:r>
      <w:proofErr w:type="gram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vers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une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repolitisation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de la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sphère</w:t>
      </w:r>
      <w:proofErr w:type="spellEnd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sz w:val="20"/>
          <w:szCs w:val="20"/>
          <w:lang w:val="en-GB"/>
        </w:rPr>
        <w:t>communicationnelle</w:t>
      </w:r>
      <w:proofErr w:type="spellEnd"/>
    </w:p>
    <w:p w14:paraId="7B66A1C3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sz w:val="20"/>
          <w:szCs w:val="20"/>
          <w:lang w:val="en-GB"/>
        </w:rPr>
        <w:t> </w:t>
      </w:r>
    </w:p>
    <w:p w14:paraId="2B589F0A" w14:textId="77777777" w:rsidR="00D67A1B" w:rsidRDefault="00D67A1B" w:rsidP="00816E86">
      <w:pPr>
        <w:spacing w:before="100" w:beforeAutospacing="1" w:after="100" w:afterAutospacing="1"/>
        <w:rPr>
          <w:rFonts w:ascii="Times" w:hAnsi="Times" w:cs="Times New Roman"/>
          <w:u w:val="single"/>
          <w:lang w:val="en-GB"/>
        </w:rPr>
      </w:pPr>
    </w:p>
    <w:p w14:paraId="01DA1D60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u w:val="single"/>
          <w:lang w:val="en-GB"/>
        </w:rPr>
        <w:t>Argument</w:t>
      </w:r>
    </w:p>
    <w:p w14:paraId="27A59E14" w14:textId="77777777" w:rsidR="00816E86" w:rsidRPr="00816E86" w:rsidRDefault="00816E86" w:rsidP="00D67A1B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lang w:val="en-GB"/>
        </w:rPr>
        <w:t xml:space="preserve">Entre les </w:t>
      </w:r>
      <w:proofErr w:type="spellStart"/>
      <w:r w:rsidRPr="00816E86">
        <w:rPr>
          <w:rFonts w:ascii="Times" w:hAnsi="Times" w:cs="Times New Roman"/>
          <w:lang w:val="en-GB"/>
        </w:rPr>
        <w:t>pratiques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culturelles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gramStart"/>
      <w:r w:rsidRPr="00816E86">
        <w:rPr>
          <w:rFonts w:ascii="Times" w:hAnsi="Times" w:cs="Times New Roman"/>
          <w:lang w:val="en-GB"/>
        </w:rPr>
        <w:t>et</w:t>
      </w:r>
      <w:proofErr w:type="gramEnd"/>
      <w:r w:rsidRPr="00816E86">
        <w:rPr>
          <w:rFonts w:ascii="Times" w:hAnsi="Times" w:cs="Times New Roman"/>
          <w:lang w:val="en-GB"/>
        </w:rPr>
        <w:t xml:space="preserve"> les </w:t>
      </w:r>
      <w:proofErr w:type="spellStart"/>
      <w:r w:rsidRPr="00816E86">
        <w:rPr>
          <w:rFonts w:ascii="Times" w:hAnsi="Times" w:cs="Times New Roman"/>
          <w:lang w:val="en-GB"/>
        </w:rPr>
        <w:t>œuvres</w:t>
      </w:r>
      <w:proofErr w:type="spellEnd"/>
      <w:r w:rsidRPr="00816E86">
        <w:rPr>
          <w:rFonts w:ascii="Times" w:hAnsi="Times" w:cs="Times New Roman"/>
          <w:lang w:val="en-GB"/>
        </w:rPr>
        <w:t xml:space="preserve"> qui </w:t>
      </w:r>
      <w:proofErr w:type="spellStart"/>
      <w:r w:rsidRPr="00816E86">
        <w:rPr>
          <w:rFonts w:ascii="Times" w:hAnsi="Times" w:cs="Times New Roman"/>
          <w:lang w:val="en-GB"/>
        </w:rPr>
        <w:t>résultent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ces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pratiques</w:t>
      </w:r>
      <w:proofErr w:type="spellEnd"/>
      <w:r w:rsidRPr="00816E86">
        <w:rPr>
          <w:rFonts w:ascii="Times" w:hAnsi="Times" w:cs="Times New Roman"/>
          <w:lang w:val="en-GB"/>
        </w:rPr>
        <w:t xml:space="preserve">, entre les </w:t>
      </w:r>
      <w:proofErr w:type="spellStart"/>
      <w:r w:rsidRPr="00816E86">
        <w:rPr>
          <w:rFonts w:ascii="Times" w:hAnsi="Times" w:cs="Times New Roman"/>
          <w:lang w:val="en-GB"/>
        </w:rPr>
        <w:t>textes</w:t>
      </w:r>
      <w:proofErr w:type="spellEnd"/>
      <w:r w:rsidRPr="00816E86">
        <w:rPr>
          <w:rFonts w:ascii="Times" w:hAnsi="Times" w:cs="Times New Roman"/>
          <w:lang w:val="en-GB"/>
        </w:rPr>
        <w:t xml:space="preserve"> et </w:t>
      </w:r>
      <w:proofErr w:type="spellStart"/>
      <w:r w:rsidRPr="00816E86">
        <w:rPr>
          <w:rFonts w:ascii="Times" w:hAnsi="Times" w:cs="Times New Roman"/>
          <w:lang w:val="en-GB"/>
        </w:rPr>
        <w:t>leurs</w:t>
      </w:r>
      <w:proofErr w:type="spellEnd"/>
      <w:r w:rsidRPr="00816E86">
        <w:rPr>
          <w:rFonts w:ascii="Times" w:hAnsi="Times" w:cs="Times New Roman"/>
          <w:lang w:val="en-GB"/>
        </w:rPr>
        <w:t xml:space="preserve"> usages, </w:t>
      </w:r>
      <w:proofErr w:type="spellStart"/>
      <w:r w:rsidRPr="00816E86">
        <w:rPr>
          <w:rFonts w:ascii="Times" w:hAnsi="Times" w:cs="Times New Roman"/>
          <w:lang w:val="en-GB"/>
        </w:rPr>
        <w:t>passe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une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série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moyens</w:t>
      </w:r>
      <w:proofErr w:type="spellEnd"/>
      <w:r w:rsidRPr="00816E86">
        <w:rPr>
          <w:rFonts w:ascii="Times" w:hAnsi="Times" w:cs="Times New Roman"/>
          <w:lang w:val="en-GB"/>
        </w:rPr>
        <w:t xml:space="preserve"> techniques, </w:t>
      </w:r>
      <w:proofErr w:type="spellStart"/>
      <w:r w:rsidRPr="00816E86">
        <w:rPr>
          <w:rFonts w:ascii="Times" w:hAnsi="Times" w:cs="Times New Roman"/>
          <w:lang w:val="en-GB"/>
        </w:rPr>
        <w:t>d’agents</w:t>
      </w:r>
      <w:proofErr w:type="spellEnd"/>
      <w:r w:rsidRPr="00816E86">
        <w:rPr>
          <w:rFonts w:ascii="Times" w:hAnsi="Times" w:cs="Times New Roman"/>
          <w:lang w:val="en-GB"/>
        </w:rPr>
        <w:t xml:space="preserve">, de </w:t>
      </w:r>
      <w:proofErr w:type="spellStart"/>
      <w:r w:rsidRPr="00816E86">
        <w:rPr>
          <w:rFonts w:ascii="Times" w:hAnsi="Times" w:cs="Times New Roman"/>
          <w:lang w:val="en-GB"/>
        </w:rPr>
        <w:t>dispositifs</w:t>
      </w:r>
      <w:proofErr w:type="spellEnd"/>
      <w:r w:rsidRPr="00816E86">
        <w:rPr>
          <w:rFonts w:ascii="Times" w:hAnsi="Times" w:cs="Times New Roman"/>
          <w:lang w:val="en-GB"/>
        </w:rPr>
        <w:t xml:space="preserve"> et </w:t>
      </w:r>
      <w:proofErr w:type="spellStart"/>
      <w:r w:rsidRPr="00816E86">
        <w:rPr>
          <w:rFonts w:ascii="Times" w:hAnsi="Times" w:cs="Times New Roman"/>
          <w:lang w:val="en-GB"/>
        </w:rPr>
        <w:t>mesures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d’institutions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parmi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d’autres</w:t>
      </w:r>
      <w:proofErr w:type="spellEnd"/>
      <w:r w:rsidRPr="00816E86">
        <w:rPr>
          <w:rFonts w:ascii="Times" w:hAnsi="Times" w:cs="Times New Roman"/>
          <w:lang w:val="en-GB"/>
        </w:rPr>
        <w:t xml:space="preserve"> choses </w:t>
      </w:r>
      <w:proofErr w:type="spellStart"/>
      <w:r w:rsidRPr="00816E86">
        <w:rPr>
          <w:rFonts w:ascii="Times" w:hAnsi="Times" w:cs="Times New Roman"/>
          <w:lang w:val="en-GB"/>
        </w:rPr>
        <w:t>que</w:t>
      </w:r>
      <w:proofErr w:type="spellEnd"/>
      <w:r w:rsidRPr="00816E86">
        <w:rPr>
          <w:rFonts w:ascii="Times" w:hAnsi="Times" w:cs="Times New Roman"/>
          <w:lang w:val="en-GB"/>
        </w:rPr>
        <w:t xml:space="preserve"> les </w:t>
      </w:r>
      <w:proofErr w:type="spellStart"/>
      <w:r w:rsidRPr="00816E86">
        <w:rPr>
          <w:rFonts w:ascii="Times" w:hAnsi="Times" w:cs="Times New Roman"/>
          <w:lang w:val="en-GB"/>
        </w:rPr>
        <w:t>chercheurs</w:t>
      </w:r>
      <w:proofErr w:type="spellEnd"/>
      <w:r w:rsidRPr="00816E86">
        <w:rPr>
          <w:rFonts w:ascii="Times" w:hAnsi="Times" w:cs="Times New Roman"/>
          <w:lang w:val="en-GB"/>
        </w:rPr>
        <w:t xml:space="preserve"> en sciences de la communication, </w:t>
      </w:r>
      <w:proofErr w:type="spellStart"/>
      <w:r w:rsidRPr="00816E86">
        <w:rPr>
          <w:rFonts w:ascii="Times" w:hAnsi="Times" w:cs="Times New Roman"/>
          <w:lang w:val="en-GB"/>
        </w:rPr>
        <w:t>sociologues</w:t>
      </w:r>
      <w:proofErr w:type="spellEnd"/>
      <w:r w:rsidRPr="00816E86">
        <w:rPr>
          <w:rFonts w:ascii="Times" w:hAnsi="Times" w:cs="Times New Roman"/>
          <w:lang w:val="en-GB"/>
        </w:rPr>
        <w:t xml:space="preserve"> et </w:t>
      </w:r>
      <w:proofErr w:type="spellStart"/>
      <w:r w:rsidRPr="00816E86">
        <w:rPr>
          <w:rFonts w:ascii="Times" w:hAnsi="Times" w:cs="Times New Roman"/>
          <w:lang w:val="en-GB"/>
        </w:rPr>
        <w:t>anthropologues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décrivent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généralement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comme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autant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i/>
          <w:iCs/>
          <w:lang w:val="en-GB"/>
        </w:rPr>
        <w:t>médiations</w:t>
      </w:r>
      <w:proofErr w:type="spellEnd"/>
      <w:r w:rsidRPr="00816E86">
        <w:rPr>
          <w:rFonts w:ascii="Times" w:hAnsi="Times" w:cs="Times New Roman"/>
          <w:lang w:val="en-GB"/>
        </w:rPr>
        <w:t xml:space="preserve">. Passes et </w:t>
      </w:r>
      <w:proofErr w:type="spellStart"/>
      <w:r w:rsidRPr="00816E86">
        <w:rPr>
          <w:rFonts w:ascii="Times" w:hAnsi="Times" w:cs="Times New Roman"/>
          <w:lang w:val="en-GB"/>
        </w:rPr>
        <w:t>passeurs</w:t>
      </w:r>
      <w:proofErr w:type="spellEnd"/>
      <w:r w:rsidRPr="00816E86">
        <w:rPr>
          <w:rFonts w:ascii="Times" w:hAnsi="Times" w:cs="Times New Roman"/>
          <w:lang w:val="en-GB"/>
        </w:rPr>
        <w:t xml:space="preserve">, tout à la </w:t>
      </w:r>
      <w:proofErr w:type="spellStart"/>
      <w:r w:rsidRPr="00816E86">
        <w:rPr>
          <w:rFonts w:ascii="Times" w:hAnsi="Times" w:cs="Times New Roman"/>
          <w:lang w:val="en-GB"/>
        </w:rPr>
        <w:t>fois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ces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médiations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contribuent</w:t>
      </w:r>
      <w:proofErr w:type="spellEnd"/>
      <w:r w:rsidRPr="00816E86">
        <w:rPr>
          <w:rFonts w:ascii="Times" w:hAnsi="Times" w:cs="Times New Roman"/>
          <w:lang w:val="en-GB"/>
        </w:rPr>
        <w:t xml:space="preserve"> à </w:t>
      </w:r>
      <w:proofErr w:type="spellStart"/>
      <w:r w:rsidRPr="00816E86">
        <w:rPr>
          <w:rFonts w:ascii="Times" w:hAnsi="Times" w:cs="Times New Roman"/>
          <w:lang w:val="en-GB"/>
        </w:rPr>
        <w:t>l’articulation</w:t>
      </w:r>
      <w:proofErr w:type="spellEnd"/>
      <w:r w:rsidRPr="00816E86">
        <w:rPr>
          <w:rFonts w:ascii="Times" w:hAnsi="Times" w:cs="Times New Roman"/>
          <w:lang w:val="en-GB"/>
        </w:rPr>
        <w:t xml:space="preserve"> d’un double </w:t>
      </w:r>
      <w:proofErr w:type="spellStart"/>
      <w:r w:rsidRPr="00816E86">
        <w:rPr>
          <w:rFonts w:ascii="Times" w:hAnsi="Times" w:cs="Times New Roman"/>
          <w:lang w:val="en-GB"/>
        </w:rPr>
        <w:t>régime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proofErr w:type="gramStart"/>
      <w:r w:rsidRPr="00816E86">
        <w:rPr>
          <w:rFonts w:ascii="Times" w:hAnsi="Times" w:cs="Times New Roman"/>
          <w:lang w:val="en-GB"/>
        </w:rPr>
        <w:t>d’objectivité</w:t>
      </w:r>
      <w:proofErr w:type="spellEnd"/>
      <w:r w:rsidRPr="00816E86">
        <w:rPr>
          <w:rFonts w:ascii="Times" w:hAnsi="Times" w:cs="Times New Roman"/>
          <w:lang w:val="en-GB"/>
        </w:rPr>
        <w:t> :</w:t>
      </w:r>
      <w:proofErr w:type="gram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celui</w:t>
      </w:r>
      <w:proofErr w:type="spellEnd"/>
      <w:r w:rsidRPr="00816E86">
        <w:rPr>
          <w:rFonts w:ascii="Times" w:hAnsi="Times" w:cs="Times New Roman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lang w:val="en-GB"/>
        </w:rPr>
        <w:t>pratiques</w:t>
      </w:r>
      <w:proofErr w:type="spellEnd"/>
      <w:r w:rsidRPr="00816E86">
        <w:rPr>
          <w:rFonts w:ascii="Times" w:hAnsi="Times" w:cs="Times New Roman"/>
          <w:lang w:val="en-GB"/>
        </w:rPr>
        <w:t>, « actives » et « </w:t>
      </w:r>
      <w:proofErr w:type="spellStart"/>
      <w:r w:rsidRPr="00816E86">
        <w:rPr>
          <w:rFonts w:ascii="Times" w:hAnsi="Times" w:cs="Times New Roman"/>
          <w:lang w:val="en-GB"/>
        </w:rPr>
        <w:t>collectivisées</w:t>
      </w:r>
      <w:proofErr w:type="spellEnd"/>
      <w:r w:rsidRPr="00816E86">
        <w:rPr>
          <w:rFonts w:ascii="Times" w:hAnsi="Times" w:cs="Times New Roman"/>
          <w:lang w:val="en-GB"/>
        </w:rPr>
        <w:t xml:space="preserve"> », </w:t>
      </w:r>
      <w:proofErr w:type="spellStart"/>
      <w:r w:rsidRPr="00816E86">
        <w:rPr>
          <w:rFonts w:ascii="Times" w:hAnsi="Times" w:cs="Times New Roman"/>
          <w:lang w:val="en-GB"/>
        </w:rPr>
        <w:t>rapporté</w:t>
      </w:r>
      <w:proofErr w:type="spellEnd"/>
      <w:r w:rsidRPr="00816E86">
        <w:rPr>
          <w:rFonts w:ascii="Times" w:hAnsi="Times" w:cs="Times New Roman"/>
          <w:lang w:val="en-GB"/>
        </w:rPr>
        <w:t xml:space="preserve"> à travers des </w:t>
      </w:r>
      <w:proofErr w:type="spellStart"/>
      <w:r w:rsidRPr="00816E86">
        <w:rPr>
          <w:rFonts w:ascii="Times" w:hAnsi="Times" w:cs="Times New Roman"/>
          <w:lang w:val="en-GB"/>
        </w:rPr>
        <w:t>enquêtes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auprès</w:t>
      </w:r>
      <w:proofErr w:type="spellEnd"/>
      <w:r w:rsidRPr="00816E86">
        <w:rPr>
          <w:rFonts w:ascii="Times" w:hAnsi="Times" w:cs="Times New Roman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lang w:val="en-GB"/>
        </w:rPr>
        <w:t>usagers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d’une</w:t>
      </w:r>
      <w:proofErr w:type="spellEnd"/>
      <w:r w:rsidRPr="00816E86">
        <w:rPr>
          <w:rFonts w:ascii="Times" w:hAnsi="Times" w:cs="Times New Roman"/>
          <w:lang w:val="en-GB"/>
        </w:rPr>
        <w:t xml:space="preserve"> part, </w:t>
      </w:r>
      <w:proofErr w:type="spellStart"/>
      <w:r w:rsidRPr="00816E86">
        <w:rPr>
          <w:rFonts w:ascii="Times" w:hAnsi="Times" w:cs="Times New Roman"/>
          <w:lang w:val="en-GB"/>
        </w:rPr>
        <w:t>celui</w:t>
      </w:r>
      <w:proofErr w:type="spellEnd"/>
      <w:r w:rsidRPr="00816E86">
        <w:rPr>
          <w:rFonts w:ascii="Times" w:hAnsi="Times" w:cs="Times New Roman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lang w:val="en-GB"/>
        </w:rPr>
        <w:t>œuvres</w:t>
      </w:r>
      <w:proofErr w:type="spellEnd"/>
      <w:r w:rsidRPr="00816E86">
        <w:rPr>
          <w:rFonts w:ascii="Times" w:hAnsi="Times" w:cs="Times New Roman"/>
          <w:lang w:val="en-GB"/>
        </w:rPr>
        <w:t>, « passives » et « </w:t>
      </w:r>
      <w:proofErr w:type="spellStart"/>
      <w:r w:rsidRPr="00816E86">
        <w:rPr>
          <w:rFonts w:ascii="Times" w:hAnsi="Times" w:cs="Times New Roman"/>
          <w:lang w:val="en-GB"/>
        </w:rPr>
        <w:t>individualisées</w:t>
      </w:r>
      <w:proofErr w:type="spellEnd"/>
      <w:r w:rsidRPr="00816E86">
        <w:rPr>
          <w:rFonts w:ascii="Times" w:hAnsi="Times" w:cs="Times New Roman"/>
          <w:lang w:val="en-GB"/>
        </w:rPr>
        <w:t xml:space="preserve"> », </w:t>
      </w:r>
      <w:proofErr w:type="spellStart"/>
      <w:r w:rsidRPr="00816E86">
        <w:rPr>
          <w:rFonts w:ascii="Times" w:hAnsi="Times" w:cs="Times New Roman"/>
          <w:lang w:val="en-GB"/>
        </w:rPr>
        <w:t>saisi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selon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leur</w:t>
      </w:r>
      <w:proofErr w:type="spellEnd"/>
      <w:r w:rsidRPr="00816E86">
        <w:rPr>
          <w:rFonts w:ascii="Times" w:hAnsi="Times" w:cs="Times New Roman"/>
          <w:lang w:val="en-GB"/>
        </w:rPr>
        <w:t xml:space="preserve"> immanence en </w:t>
      </w:r>
      <w:proofErr w:type="spellStart"/>
      <w:r w:rsidRPr="00816E86">
        <w:rPr>
          <w:rFonts w:ascii="Times" w:hAnsi="Times" w:cs="Times New Roman"/>
          <w:lang w:val="en-GB"/>
        </w:rPr>
        <w:t>forme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d’objets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d’autre</w:t>
      </w:r>
      <w:proofErr w:type="spellEnd"/>
      <w:r w:rsidRPr="00816E86">
        <w:rPr>
          <w:rFonts w:ascii="Times" w:hAnsi="Times" w:cs="Times New Roman"/>
          <w:lang w:val="en-GB"/>
        </w:rPr>
        <w:t xml:space="preserve"> part. </w:t>
      </w:r>
    </w:p>
    <w:p w14:paraId="17AE3392" w14:textId="77777777" w:rsidR="00816E86" w:rsidRPr="00816E86" w:rsidRDefault="00816E86" w:rsidP="00D67A1B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lang w:val="en-GB"/>
        </w:rPr>
        <w:t>L’objectivité</w:t>
      </w:r>
      <w:proofErr w:type="spellEnd"/>
      <w:r w:rsidRPr="00816E86">
        <w:rPr>
          <w:rFonts w:ascii="Times" w:hAnsi="Times" w:cs="Times New Roman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lang w:val="en-GB"/>
        </w:rPr>
        <w:t>pratiques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gramStart"/>
      <w:r w:rsidRPr="00816E86">
        <w:rPr>
          <w:rFonts w:ascii="Times" w:hAnsi="Times" w:cs="Times New Roman"/>
          <w:lang w:val="en-GB"/>
        </w:rPr>
        <w:t>et</w:t>
      </w:r>
      <w:proofErr w:type="gramEnd"/>
      <w:r w:rsidRPr="00816E86">
        <w:rPr>
          <w:rFonts w:ascii="Times" w:hAnsi="Times" w:cs="Times New Roman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lang w:val="en-GB"/>
        </w:rPr>
        <w:t>œuvres</w:t>
      </w:r>
      <w:proofErr w:type="spellEnd"/>
      <w:r w:rsidRPr="00816E86">
        <w:rPr>
          <w:rFonts w:ascii="Times" w:hAnsi="Times" w:cs="Times New Roman"/>
          <w:lang w:val="en-GB"/>
        </w:rPr>
        <w:t xml:space="preserve"> se </w:t>
      </w:r>
      <w:proofErr w:type="spellStart"/>
      <w:r w:rsidRPr="00816E86">
        <w:rPr>
          <w:rFonts w:ascii="Times" w:hAnsi="Times" w:cs="Times New Roman"/>
          <w:lang w:val="en-GB"/>
        </w:rPr>
        <w:t>plie</w:t>
      </w:r>
      <w:proofErr w:type="spellEnd"/>
      <w:r w:rsidRPr="00816E86">
        <w:rPr>
          <w:rFonts w:ascii="Times" w:hAnsi="Times" w:cs="Times New Roman"/>
          <w:lang w:val="en-GB"/>
        </w:rPr>
        <w:t xml:space="preserve"> en </w:t>
      </w:r>
      <w:proofErr w:type="spellStart"/>
      <w:r w:rsidRPr="00816E86">
        <w:rPr>
          <w:rFonts w:ascii="Times" w:hAnsi="Times" w:cs="Times New Roman"/>
          <w:lang w:val="en-GB"/>
        </w:rPr>
        <w:t>outre</w:t>
      </w:r>
      <w:proofErr w:type="spellEnd"/>
      <w:r w:rsidRPr="00816E86">
        <w:rPr>
          <w:rFonts w:ascii="Times" w:hAnsi="Times" w:cs="Times New Roman"/>
          <w:lang w:val="en-GB"/>
        </w:rPr>
        <w:t xml:space="preserve"> aux </w:t>
      </w:r>
      <w:proofErr w:type="spellStart"/>
      <w:r w:rsidRPr="00816E86">
        <w:rPr>
          <w:rFonts w:ascii="Times" w:hAnsi="Times" w:cs="Times New Roman"/>
          <w:lang w:val="en-GB"/>
        </w:rPr>
        <w:t>deux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grands</w:t>
      </w:r>
      <w:proofErr w:type="spellEnd"/>
      <w:r w:rsidRPr="00816E86">
        <w:rPr>
          <w:rFonts w:ascii="Times" w:hAnsi="Times" w:cs="Times New Roman"/>
          <w:lang w:val="en-GB"/>
        </w:rPr>
        <w:t xml:space="preserve"> modes de </w:t>
      </w:r>
      <w:proofErr w:type="spellStart"/>
      <w:r w:rsidRPr="00816E86">
        <w:rPr>
          <w:rFonts w:ascii="Times" w:hAnsi="Times" w:cs="Times New Roman"/>
          <w:lang w:val="en-GB"/>
        </w:rPr>
        <w:t>représentation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toute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empirie</w:t>
      </w:r>
      <w:proofErr w:type="spellEnd"/>
      <w:r w:rsidRPr="00816E86">
        <w:rPr>
          <w:rFonts w:ascii="Times" w:hAnsi="Times" w:cs="Times New Roman"/>
          <w:lang w:val="en-GB"/>
        </w:rPr>
        <w:t xml:space="preserve">, le temps et </w:t>
      </w:r>
      <w:proofErr w:type="spellStart"/>
      <w:r w:rsidRPr="00816E86">
        <w:rPr>
          <w:rFonts w:ascii="Times" w:hAnsi="Times" w:cs="Times New Roman"/>
          <w:lang w:val="en-GB"/>
        </w:rPr>
        <w:t>l’espace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que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consacrent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dans</w:t>
      </w:r>
      <w:proofErr w:type="spellEnd"/>
      <w:r w:rsidRPr="00816E86">
        <w:rPr>
          <w:rFonts w:ascii="Times" w:hAnsi="Times" w:cs="Times New Roman"/>
          <w:lang w:val="en-GB"/>
        </w:rPr>
        <w:t xml:space="preserve"> les </w:t>
      </w:r>
      <w:proofErr w:type="spellStart"/>
      <w:r w:rsidRPr="00816E86">
        <w:rPr>
          <w:rFonts w:ascii="Times" w:hAnsi="Times" w:cs="Times New Roman"/>
          <w:lang w:val="en-GB"/>
        </w:rPr>
        <w:t>savoirs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visant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pratiques</w:t>
      </w:r>
      <w:proofErr w:type="spellEnd"/>
      <w:r w:rsidRPr="00816E86">
        <w:rPr>
          <w:rFonts w:ascii="Times" w:hAnsi="Times" w:cs="Times New Roman"/>
          <w:lang w:val="en-GB"/>
        </w:rPr>
        <w:t xml:space="preserve"> et </w:t>
      </w:r>
      <w:proofErr w:type="spellStart"/>
      <w:r w:rsidRPr="00816E86">
        <w:rPr>
          <w:rFonts w:ascii="Times" w:hAnsi="Times" w:cs="Times New Roman"/>
          <w:lang w:val="en-GB"/>
        </w:rPr>
        <w:t>ces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œuvres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l’histoire</w:t>
      </w:r>
      <w:proofErr w:type="spellEnd"/>
      <w:r w:rsidRPr="00816E86">
        <w:rPr>
          <w:rFonts w:ascii="Times" w:hAnsi="Times" w:cs="Times New Roman"/>
          <w:lang w:val="en-GB"/>
        </w:rPr>
        <w:t xml:space="preserve"> et la </w:t>
      </w:r>
      <w:proofErr w:type="spellStart"/>
      <w:r w:rsidRPr="00816E86">
        <w:rPr>
          <w:rFonts w:ascii="Times" w:hAnsi="Times" w:cs="Times New Roman"/>
          <w:lang w:val="en-GB"/>
        </w:rPr>
        <w:t>société</w:t>
      </w:r>
      <w:proofErr w:type="spellEnd"/>
      <w:r w:rsidRPr="00816E86">
        <w:rPr>
          <w:rFonts w:ascii="Times" w:hAnsi="Times" w:cs="Times New Roman"/>
          <w:lang w:val="en-GB"/>
        </w:rPr>
        <w:t xml:space="preserve">. De </w:t>
      </w:r>
      <w:proofErr w:type="spellStart"/>
      <w:proofErr w:type="gramStart"/>
      <w:r w:rsidRPr="00816E86">
        <w:rPr>
          <w:rFonts w:ascii="Times" w:hAnsi="Times" w:cs="Times New Roman"/>
          <w:lang w:val="en-GB"/>
        </w:rPr>
        <w:t>ce</w:t>
      </w:r>
      <w:proofErr w:type="spellEnd"/>
      <w:proofErr w:type="gramEnd"/>
      <w:r w:rsidRPr="00816E86">
        <w:rPr>
          <w:rFonts w:ascii="Times" w:hAnsi="Times" w:cs="Times New Roman"/>
          <w:lang w:val="en-GB"/>
        </w:rPr>
        <w:t xml:space="preserve"> fait, les </w:t>
      </w:r>
      <w:proofErr w:type="spellStart"/>
      <w:r w:rsidRPr="00816E86">
        <w:rPr>
          <w:rFonts w:ascii="Times" w:hAnsi="Times" w:cs="Times New Roman"/>
          <w:lang w:val="en-GB"/>
        </w:rPr>
        <w:t>médiations</w:t>
      </w:r>
      <w:proofErr w:type="spellEnd"/>
      <w:r w:rsidRPr="00816E86">
        <w:rPr>
          <w:rFonts w:ascii="Times" w:hAnsi="Times" w:cs="Times New Roman"/>
          <w:lang w:val="en-GB"/>
        </w:rPr>
        <w:t xml:space="preserve"> se </w:t>
      </w:r>
      <w:proofErr w:type="spellStart"/>
      <w:r w:rsidRPr="00816E86">
        <w:rPr>
          <w:rFonts w:ascii="Times" w:hAnsi="Times" w:cs="Times New Roman"/>
          <w:lang w:val="en-GB"/>
        </w:rPr>
        <w:t>prêtent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elles-mêmes</w:t>
      </w:r>
      <w:proofErr w:type="spellEnd"/>
      <w:r w:rsidRPr="00816E86">
        <w:rPr>
          <w:rFonts w:ascii="Times" w:hAnsi="Times" w:cs="Times New Roman"/>
          <w:lang w:val="en-GB"/>
        </w:rPr>
        <w:t xml:space="preserve"> à </w:t>
      </w:r>
      <w:proofErr w:type="spellStart"/>
      <w:r w:rsidRPr="00816E86">
        <w:rPr>
          <w:rFonts w:ascii="Times" w:hAnsi="Times" w:cs="Times New Roman"/>
          <w:lang w:val="en-GB"/>
        </w:rPr>
        <w:t>une</w:t>
      </w:r>
      <w:proofErr w:type="spellEnd"/>
      <w:r w:rsidRPr="00816E86">
        <w:rPr>
          <w:rFonts w:ascii="Times" w:hAnsi="Times" w:cs="Times New Roman"/>
          <w:lang w:val="en-GB"/>
        </w:rPr>
        <w:t xml:space="preserve"> description en </w:t>
      </w:r>
      <w:proofErr w:type="spellStart"/>
      <w:r w:rsidRPr="00816E86">
        <w:rPr>
          <w:rFonts w:ascii="Times" w:hAnsi="Times" w:cs="Times New Roman"/>
          <w:lang w:val="en-GB"/>
        </w:rPr>
        <w:t>termes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historiques</w:t>
      </w:r>
      <w:proofErr w:type="spellEnd"/>
      <w:r w:rsidRPr="00816E86">
        <w:rPr>
          <w:rFonts w:ascii="Times" w:hAnsi="Times" w:cs="Times New Roman"/>
          <w:lang w:val="en-GB"/>
        </w:rPr>
        <w:t xml:space="preserve"> et </w:t>
      </w:r>
      <w:proofErr w:type="spellStart"/>
      <w:r w:rsidRPr="00816E86">
        <w:rPr>
          <w:rFonts w:ascii="Times" w:hAnsi="Times" w:cs="Times New Roman"/>
          <w:lang w:val="en-GB"/>
        </w:rPr>
        <w:t>sociologiques</w:t>
      </w:r>
      <w:proofErr w:type="spellEnd"/>
      <w:r w:rsidRPr="00816E86">
        <w:rPr>
          <w:rFonts w:ascii="Times" w:hAnsi="Times" w:cs="Times New Roman"/>
          <w:lang w:val="en-GB"/>
        </w:rPr>
        <w:t xml:space="preserve">. Par </w:t>
      </w:r>
      <w:proofErr w:type="spellStart"/>
      <w:r w:rsidRPr="00816E86">
        <w:rPr>
          <w:rFonts w:ascii="Times" w:hAnsi="Times" w:cs="Times New Roman"/>
          <w:lang w:val="en-GB"/>
        </w:rPr>
        <w:t>exemple</w:t>
      </w:r>
      <w:proofErr w:type="spellEnd"/>
      <w:r w:rsidRPr="00816E86">
        <w:rPr>
          <w:rFonts w:ascii="Times" w:hAnsi="Times" w:cs="Times New Roman"/>
          <w:lang w:val="en-GB"/>
        </w:rPr>
        <w:t xml:space="preserve">, le </w:t>
      </w:r>
      <w:proofErr w:type="spellStart"/>
      <w:r w:rsidRPr="00816E86">
        <w:rPr>
          <w:rFonts w:ascii="Times" w:hAnsi="Times" w:cs="Times New Roman"/>
          <w:lang w:val="en-GB"/>
        </w:rPr>
        <w:t>terme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d’</w:t>
      </w:r>
      <w:r w:rsidRPr="00816E86">
        <w:rPr>
          <w:rFonts w:ascii="Times" w:hAnsi="Times" w:cs="Times New Roman"/>
          <w:i/>
          <w:iCs/>
          <w:lang w:val="en-GB"/>
        </w:rPr>
        <w:t>émergence</w:t>
      </w:r>
      <w:proofErr w:type="spellEnd"/>
      <w:r w:rsidRPr="00816E86">
        <w:rPr>
          <w:rFonts w:ascii="Times" w:hAnsi="Times" w:cs="Times New Roman"/>
          <w:lang w:val="en-GB"/>
        </w:rPr>
        <w:t xml:space="preserve">, appliqué à des usages </w:t>
      </w:r>
      <w:proofErr w:type="gramStart"/>
      <w:r w:rsidRPr="00816E86">
        <w:rPr>
          <w:rFonts w:ascii="Times" w:hAnsi="Times" w:cs="Times New Roman"/>
          <w:lang w:val="en-GB"/>
        </w:rPr>
        <w:t>et</w:t>
      </w:r>
      <w:proofErr w:type="gramEnd"/>
      <w:r w:rsidRPr="00816E86">
        <w:rPr>
          <w:rFonts w:ascii="Times" w:hAnsi="Times" w:cs="Times New Roman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lang w:val="en-GB"/>
        </w:rPr>
        <w:t>catégorisations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d’œuvres</w:t>
      </w:r>
      <w:proofErr w:type="spellEnd"/>
      <w:r w:rsidRPr="00816E86">
        <w:rPr>
          <w:rFonts w:ascii="Times" w:hAnsi="Times" w:cs="Times New Roman"/>
          <w:lang w:val="en-GB"/>
        </w:rPr>
        <w:t xml:space="preserve">, fait </w:t>
      </w:r>
      <w:proofErr w:type="spellStart"/>
      <w:r w:rsidRPr="00816E86">
        <w:rPr>
          <w:rFonts w:ascii="Times" w:hAnsi="Times" w:cs="Times New Roman"/>
          <w:lang w:val="en-GB"/>
        </w:rPr>
        <w:t>valoir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semble</w:t>
      </w:r>
      <w:proofErr w:type="spellEnd"/>
      <w:r w:rsidRPr="00816E86">
        <w:rPr>
          <w:rFonts w:ascii="Times" w:hAnsi="Times" w:cs="Times New Roman"/>
          <w:lang w:val="en-GB"/>
        </w:rPr>
        <w:t>-t-</w:t>
      </w:r>
      <w:proofErr w:type="spellStart"/>
      <w:r w:rsidRPr="00816E86">
        <w:rPr>
          <w:rFonts w:ascii="Times" w:hAnsi="Times" w:cs="Times New Roman"/>
          <w:lang w:val="en-GB"/>
        </w:rPr>
        <w:t>il</w:t>
      </w:r>
      <w:proofErr w:type="spellEnd"/>
      <w:r w:rsidRPr="00816E86">
        <w:rPr>
          <w:rFonts w:ascii="Times" w:hAnsi="Times" w:cs="Times New Roman"/>
          <w:lang w:val="en-GB"/>
        </w:rPr>
        <w:t xml:space="preserve">, un </w:t>
      </w:r>
      <w:proofErr w:type="spellStart"/>
      <w:r w:rsidRPr="00816E86">
        <w:rPr>
          <w:rFonts w:ascii="Times" w:hAnsi="Times" w:cs="Times New Roman"/>
          <w:lang w:val="en-GB"/>
        </w:rPr>
        <w:t>pressentiment</w:t>
      </w:r>
      <w:proofErr w:type="spellEnd"/>
      <w:r w:rsidRPr="00816E86">
        <w:rPr>
          <w:rFonts w:ascii="Times" w:hAnsi="Times" w:cs="Times New Roman"/>
          <w:lang w:val="en-GB"/>
        </w:rPr>
        <w:t xml:space="preserve"> de rupture </w:t>
      </w:r>
      <w:proofErr w:type="spellStart"/>
      <w:r w:rsidRPr="00816E86">
        <w:rPr>
          <w:rFonts w:ascii="Times" w:hAnsi="Times" w:cs="Times New Roman"/>
          <w:lang w:val="en-GB"/>
        </w:rPr>
        <w:t>dans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l’histoire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culturelle</w:t>
      </w:r>
      <w:proofErr w:type="spellEnd"/>
      <w:r w:rsidRPr="00816E86">
        <w:rPr>
          <w:rFonts w:ascii="Times" w:hAnsi="Times" w:cs="Times New Roman"/>
          <w:lang w:val="en-GB"/>
        </w:rPr>
        <w:t xml:space="preserve"> et un </w:t>
      </w:r>
      <w:proofErr w:type="spellStart"/>
      <w:r w:rsidRPr="00816E86">
        <w:rPr>
          <w:rFonts w:ascii="Times" w:hAnsi="Times" w:cs="Times New Roman"/>
          <w:lang w:val="en-GB"/>
        </w:rPr>
        <w:t>mouvement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significatif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d’une</w:t>
      </w:r>
      <w:proofErr w:type="spellEnd"/>
      <w:r w:rsidRPr="00816E86">
        <w:rPr>
          <w:rFonts w:ascii="Times" w:hAnsi="Times" w:cs="Times New Roman"/>
          <w:lang w:val="en-GB"/>
        </w:rPr>
        <w:t xml:space="preserve"> part localisable du corps social. </w:t>
      </w:r>
    </w:p>
    <w:p w14:paraId="10FD2B67" w14:textId="77777777" w:rsidR="00816E86" w:rsidRPr="00816E86" w:rsidRDefault="00816E86" w:rsidP="00D67A1B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lang w:val="en-GB"/>
        </w:rPr>
        <w:t xml:space="preserve">Le </w:t>
      </w:r>
      <w:proofErr w:type="spellStart"/>
      <w:r w:rsidRPr="00816E86">
        <w:rPr>
          <w:rFonts w:ascii="Times" w:hAnsi="Times" w:cs="Times New Roman"/>
          <w:lang w:val="en-GB"/>
        </w:rPr>
        <w:t>présent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colloque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souhaite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s’attacher</w:t>
      </w:r>
      <w:proofErr w:type="spellEnd"/>
      <w:r w:rsidRPr="00816E86">
        <w:rPr>
          <w:rFonts w:ascii="Times" w:hAnsi="Times" w:cs="Times New Roman"/>
          <w:lang w:val="en-GB"/>
        </w:rPr>
        <w:t xml:space="preserve"> aux </w:t>
      </w:r>
      <w:proofErr w:type="spellStart"/>
      <w:r w:rsidRPr="00816E86">
        <w:rPr>
          <w:rFonts w:ascii="Times" w:hAnsi="Times" w:cs="Times New Roman"/>
          <w:lang w:val="en-GB"/>
        </w:rPr>
        <w:t>valeurs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gramStart"/>
      <w:r w:rsidRPr="00816E86">
        <w:rPr>
          <w:rFonts w:ascii="Times" w:hAnsi="Times" w:cs="Times New Roman"/>
          <w:lang w:val="en-GB"/>
        </w:rPr>
        <w:t>et</w:t>
      </w:r>
      <w:proofErr w:type="gramEnd"/>
      <w:r w:rsidRPr="00816E86">
        <w:rPr>
          <w:rFonts w:ascii="Times" w:hAnsi="Times" w:cs="Times New Roman"/>
          <w:lang w:val="en-GB"/>
        </w:rPr>
        <w:t xml:space="preserve"> aux </w:t>
      </w:r>
      <w:proofErr w:type="spellStart"/>
      <w:r w:rsidRPr="00816E86">
        <w:rPr>
          <w:rFonts w:ascii="Times" w:hAnsi="Times" w:cs="Times New Roman"/>
          <w:lang w:val="en-GB"/>
        </w:rPr>
        <w:t>fonctions</w:t>
      </w:r>
      <w:proofErr w:type="spellEnd"/>
      <w:r w:rsidRPr="00816E86">
        <w:rPr>
          <w:rFonts w:ascii="Times" w:hAnsi="Times" w:cs="Times New Roman"/>
          <w:lang w:val="en-GB"/>
        </w:rPr>
        <w:t xml:space="preserve"> qui </w:t>
      </w:r>
      <w:proofErr w:type="spellStart"/>
      <w:r w:rsidRPr="00816E86">
        <w:rPr>
          <w:rFonts w:ascii="Times" w:hAnsi="Times" w:cs="Times New Roman"/>
          <w:lang w:val="en-GB"/>
        </w:rPr>
        <w:t>affectent</w:t>
      </w:r>
      <w:proofErr w:type="spellEnd"/>
      <w:r w:rsidRPr="00816E86">
        <w:rPr>
          <w:rFonts w:ascii="Times" w:hAnsi="Times" w:cs="Times New Roman"/>
          <w:lang w:val="en-GB"/>
        </w:rPr>
        <w:t xml:space="preserve"> les descriptions des </w:t>
      </w:r>
      <w:proofErr w:type="spellStart"/>
      <w:r w:rsidRPr="00816E86">
        <w:rPr>
          <w:rFonts w:ascii="Times" w:hAnsi="Times" w:cs="Times New Roman"/>
          <w:lang w:val="en-GB"/>
        </w:rPr>
        <w:t>médiations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que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celles</w:t>
      </w:r>
      <w:proofErr w:type="spellEnd"/>
      <w:r w:rsidRPr="00816E86">
        <w:rPr>
          <w:rFonts w:ascii="Times" w:hAnsi="Times" w:cs="Times New Roman"/>
          <w:lang w:val="en-GB"/>
        </w:rPr>
        <w:t xml:space="preserve">-ci </w:t>
      </w:r>
      <w:proofErr w:type="spellStart"/>
      <w:r w:rsidRPr="00816E86">
        <w:rPr>
          <w:rFonts w:ascii="Times" w:hAnsi="Times" w:cs="Times New Roman"/>
          <w:lang w:val="en-GB"/>
        </w:rPr>
        <w:t>soient</w:t>
      </w:r>
      <w:proofErr w:type="spellEnd"/>
      <w:r w:rsidRPr="00816E86">
        <w:rPr>
          <w:rFonts w:ascii="Times" w:hAnsi="Times" w:cs="Times New Roman"/>
          <w:lang w:val="en-GB"/>
        </w:rPr>
        <w:t xml:space="preserve"> le fait de </w:t>
      </w:r>
      <w:proofErr w:type="spellStart"/>
      <w:r w:rsidRPr="00816E86">
        <w:rPr>
          <w:rFonts w:ascii="Times" w:hAnsi="Times" w:cs="Times New Roman"/>
          <w:lang w:val="en-GB"/>
        </w:rPr>
        <w:t>chercheurs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mais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aussi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producteurs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d’agents</w:t>
      </w:r>
      <w:proofErr w:type="spellEnd"/>
      <w:r w:rsidRPr="00816E86">
        <w:rPr>
          <w:rFonts w:ascii="Times" w:hAnsi="Times" w:cs="Times New Roman"/>
          <w:lang w:val="en-GB"/>
        </w:rPr>
        <w:t xml:space="preserve"> de communication </w:t>
      </w:r>
      <w:proofErr w:type="spellStart"/>
      <w:r w:rsidRPr="00816E86">
        <w:rPr>
          <w:rFonts w:ascii="Times" w:hAnsi="Times" w:cs="Times New Roman"/>
          <w:lang w:val="en-GB"/>
        </w:rPr>
        <w:t>ou</w:t>
      </w:r>
      <w:proofErr w:type="spellEnd"/>
      <w:r w:rsidRPr="00816E86">
        <w:rPr>
          <w:rFonts w:ascii="Times" w:hAnsi="Times" w:cs="Times New Roman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lang w:val="en-GB"/>
        </w:rPr>
        <w:t>usagers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eux-mêmes</w:t>
      </w:r>
      <w:proofErr w:type="spellEnd"/>
      <w:r w:rsidRPr="00816E86">
        <w:rPr>
          <w:rFonts w:ascii="Times" w:hAnsi="Times" w:cs="Times New Roman"/>
          <w:lang w:val="en-GB"/>
        </w:rPr>
        <w:t xml:space="preserve">. </w:t>
      </w:r>
      <w:r w:rsidRPr="00816E86">
        <w:rPr>
          <w:rFonts w:ascii="Times" w:hAnsi="Times" w:cs="Times New Roman"/>
          <w:i/>
          <w:iCs/>
          <w:lang w:val="en-GB"/>
        </w:rPr>
        <w:t>Transformation</w:t>
      </w:r>
      <w:r w:rsidRPr="00816E86">
        <w:rPr>
          <w:rFonts w:ascii="Times" w:hAnsi="Times" w:cs="Times New Roman"/>
          <w:lang w:val="en-GB"/>
        </w:rPr>
        <w:t>,</w:t>
      </w:r>
      <w:r w:rsidRPr="00816E86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lang w:val="en-GB"/>
        </w:rPr>
        <w:t>interférence</w:t>
      </w:r>
      <w:proofErr w:type="spellEnd"/>
      <w:r w:rsidRPr="00816E86">
        <w:rPr>
          <w:rFonts w:ascii="Times" w:hAnsi="Times" w:cs="Times New Roman"/>
          <w:lang w:val="en-GB"/>
        </w:rPr>
        <w:t>,</w:t>
      </w:r>
      <w:r w:rsidRPr="00816E86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lang w:val="en-GB"/>
        </w:rPr>
        <w:t>interconnexion</w:t>
      </w:r>
      <w:proofErr w:type="spellEnd"/>
      <w:r w:rsidRPr="00816E86">
        <w:rPr>
          <w:rFonts w:ascii="Times" w:hAnsi="Times" w:cs="Times New Roman"/>
          <w:lang w:val="en-GB"/>
        </w:rPr>
        <w:t>,</w:t>
      </w:r>
      <w:r w:rsidRPr="00816E86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i/>
          <w:iCs/>
          <w:lang w:val="en-GB"/>
        </w:rPr>
        <w:t>intégration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i/>
          <w:iCs/>
          <w:lang w:val="en-GB"/>
        </w:rPr>
        <w:t>remédiation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i/>
          <w:iCs/>
          <w:lang w:val="en-GB"/>
        </w:rPr>
        <w:t>engendrement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r w:rsidRPr="00816E86">
        <w:rPr>
          <w:rFonts w:ascii="Times" w:hAnsi="Times" w:cs="Times New Roman"/>
          <w:i/>
          <w:iCs/>
          <w:lang w:val="en-GB"/>
        </w:rPr>
        <w:t>immersion</w:t>
      </w:r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proofErr w:type="gramStart"/>
      <w:r w:rsidRPr="00816E86">
        <w:rPr>
          <w:rFonts w:ascii="Times" w:hAnsi="Times" w:cs="Times New Roman"/>
          <w:i/>
          <w:iCs/>
          <w:lang w:val="en-GB"/>
        </w:rPr>
        <w:t>métamorphose</w:t>
      </w:r>
      <w:proofErr w:type="spellEnd"/>
      <w:r w:rsidRPr="00816E86">
        <w:rPr>
          <w:rFonts w:ascii="Times" w:hAnsi="Times" w:cs="Times New Roman"/>
          <w:i/>
          <w:iCs/>
          <w:lang w:val="en-GB"/>
        </w:rPr>
        <w:t> </w:t>
      </w:r>
      <w:r w:rsidRPr="00816E86">
        <w:rPr>
          <w:rFonts w:ascii="Times" w:hAnsi="Times" w:cs="Times New Roman"/>
          <w:lang w:val="en-GB"/>
        </w:rPr>
        <w:t>:</w:t>
      </w:r>
      <w:proofErr w:type="gram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autant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modalités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parmi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d’autres</w:t>
      </w:r>
      <w:proofErr w:type="spellEnd"/>
      <w:r w:rsidRPr="00816E86">
        <w:rPr>
          <w:rFonts w:ascii="Times" w:hAnsi="Times" w:cs="Times New Roman"/>
          <w:lang w:val="en-GB"/>
        </w:rPr>
        <w:t xml:space="preserve">, qui </w:t>
      </w:r>
      <w:proofErr w:type="spellStart"/>
      <w:r w:rsidRPr="00816E86">
        <w:rPr>
          <w:rFonts w:ascii="Times" w:hAnsi="Times" w:cs="Times New Roman"/>
          <w:lang w:val="en-GB"/>
        </w:rPr>
        <w:t>chaque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fois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rendent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compte</w:t>
      </w:r>
      <w:proofErr w:type="spellEnd"/>
      <w:r w:rsidRPr="00816E86">
        <w:rPr>
          <w:rFonts w:ascii="Times" w:hAnsi="Times" w:cs="Times New Roman"/>
          <w:lang w:val="en-GB"/>
        </w:rPr>
        <w:t xml:space="preserve">, avec </w:t>
      </w:r>
      <w:proofErr w:type="spellStart"/>
      <w:r w:rsidRPr="00816E86">
        <w:rPr>
          <w:rFonts w:ascii="Times" w:hAnsi="Times" w:cs="Times New Roman"/>
          <w:lang w:val="en-GB"/>
        </w:rPr>
        <w:t>ce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que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l’on</w:t>
      </w:r>
      <w:proofErr w:type="spellEnd"/>
      <w:r w:rsidRPr="00816E86">
        <w:rPr>
          <w:rFonts w:ascii="Times" w:hAnsi="Times" w:cs="Times New Roman"/>
          <w:lang w:val="en-GB"/>
        </w:rPr>
        <w:t xml:space="preserve"> se propose </w:t>
      </w:r>
      <w:proofErr w:type="spellStart"/>
      <w:r w:rsidRPr="00816E86">
        <w:rPr>
          <w:rFonts w:ascii="Times" w:hAnsi="Times" w:cs="Times New Roman"/>
          <w:lang w:val="en-GB"/>
        </w:rPr>
        <w:t>d’appeler</w:t>
      </w:r>
      <w:proofErr w:type="spellEnd"/>
      <w:r w:rsidRPr="00816E86">
        <w:rPr>
          <w:rFonts w:ascii="Times" w:hAnsi="Times" w:cs="Times New Roman"/>
          <w:lang w:val="en-GB"/>
        </w:rPr>
        <w:t xml:space="preserve"> un « </w:t>
      </w:r>
      <w:proofErr w:type="spellStart"/>
      <w:r w:rsidRPr="00816E86">
        <w:rPr>
          <w:rFonts w:ascii="Times" w:hAnsi="Times" w:cs="Times New Roman"/>
          <w:lang w:val="en-GB"/>
        </w:rPr>
        <w:t>imaginaire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politique</w:t>
      </w:r>
      <w:proofErr w:type="spellEnd"/>
      <w:r w:rsidRPr="00816E86">
        <w:rPr>
          <w:rFonts w:ascii="Times" w:hAnsi="Times" w:cs="Times New Roman"/>
          <w:lang w:val="en-GB"/>
        </w:rPr>
        <w:t xml:space="preserve"> et </w:t>
      </w:r>
      <w:proofErr w:type="spellStart"/>
      <w:r w:rsidRPr="00816E86">
        <w:rPr>
          <w:rFonts w:ascii="Times" w:hAnsi="Times" w:cs="Times New Roman"/>
          <w:lang w:val="en-GB"/>
        </w:rPr>
        <w:t>idéologique</w:t>
      </w:r>
      <w:proofErr w:type="spellEnd"/>
      <w:r w:rsidRPr="00816E86">
        <w:rPr>
          <w:rFonts w:ascii="Times" w:hAnsi="Times" w:cs="Times New Roman"/>
          <w:lang w:val="en-GB"/>
        </w:rPr>
        <w:t xml:space="preserve"> » </w:t>
      </w:r>
      <w:proofErr w:type="spellStart"/>
      <w:r w:rsidRPr="00816E86">
        <w:rPr>
          <w:rFonts w:ascii="Times" w:hAnsi="Times" w:cs="Times New Roman"/>
          <w:lang w:val="en-GB"/>
        </w:rPr>
        <w:t>particulier</w:t>
      </w:r>
      <w:proofErr w:type="spellEnd"/>
      <w:r w:rsidRPr="00816E86">
        <w:rPr>
          <w:rFonts w:ascii="Times" w:hAnsi="Times" w:cs="Times New Roman"/>
          <w:lang w:val="en-GB"/>
        </w:rPr>
        <w:t xml:space="preserve">, des </w:t>
      </w:r>
      <w:proofErr w:type="spellStart"/>
      <w:r w:rsidRPr="00816E86">
        <w:rPr>
          <w:rFonts w:ascii="Times" w:hAnsi="Times" w:cs="Times New Roman"/>
          <w:lang w:val="en-GB"/>
        </w:rPr>
        <w:t>fonctions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sociales</w:t>
      </w:r>
      <w:proofErr w:type="spellEnd"/>
      <w:r w:rsidRPr="00816E86">
        <w:rPr>
          <w:rFonts w:ascii="Times" w:hAnsi="Times" w:cs="Times New Roman"/>
          <w:lang w:val="en-GB"/>
        </w:rPr>
        <w:t xml:space="preserve"> et des </w:t>
      </w:r>
      <w:proofErr w:type="spellStart"/>
      <w:r w:rsidRPr="00816E86">
        <w:rPr>
          <w:rFonts w:ascii="Times" w:hAnsi="Times" w:cs="Times New Roman"/>
          <w:lang w:val="en-GB"/>
        </w:rPr>
        <w:t>valeurs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historiques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attribuées</w:t>
      </w:r>
      <w:proofErr w:type="spellEnd"/>
      <w:r w:rsidRPr="00816E86">
        <w:rPr>
          <w:rFonts w:ascii="Times" w:hAnsi="Times" w:cs="Times New Roman"/>
          <w:lang w:val="en-GB"/>
        </w:rPr>
        <w:t xml:space="preserve"> aux </w:t>
      </w:r>
      <w:proofErr w:type="spellStart"/>
      <w:r w:rsidRPr="00816E86">
        <w:rPr>
          <w:rFonts w:ascii="Times" w:hAnsi="Times" w:cs="Times New Roman"/>
          <w:lang w:val="en-GB"/>
        </w:rPr>
        <w:t>pratiques</w:t>
      </w:r>
      <w:proofErr w:type="spellEnd"/>
      <w:r w:rsidRPr="00816E86">
        <w:rPr>
          <w:rFonts w:ascii="Times" w:hAnsi="Times" w:cs="Times New Roman"/>
          <w:lang w:val="en-GB"/>
        </w:rPr>
        <w:t xml:space="preserve"> en </w:t>
      </w:r>
      <w:proofErr w:type="spellStart"/>
      <w:r w:rsidRPr="00816E86">
        <w:rPr>
          <w:rFonts w:ascii="Times" w:hAnsi="Times" w:cs="Times New Roman"/>
          <w:lang w:val="en-GB"/>
        </w:rPr>
        <w:t>cours</w:t>
      </w:r>
      <w:proofErr w:type="spellEnd"/>
      <w:r w:rsidRPr="00816E86">
        <w:rPr>
          <w:rFonts w:ascii="Times" w:hAnsi="Times" w:cs="Times New Roman"/>
          <w:lang w:val="en-GB"/>
        </w:rPr>
        <w:t xml:space="preserve"> et aux </w:t>
      </w:r>
      <w:proofErr w:type="spellStart"/>
      <w:r w:rsidRPr="00816E86">
        <w:rPr>
          <w:rFonts w:ascii="Times" w:hAnsi="Times" w:cs="Times New Roman"/>
          <w:lang w:val="en-GB"/>
        </w:rPr>
        <w:t>œuvres</w:t>
      </w:r>
      <w:proofErr w:type="spellEnd"/>
      <w:r w:rsidRPr="00816E86">
        <w:rPr>
          <w:rFonts w:ascii="Times" w:hAnsi="Times" w:cs="Times New Roman"/>
          <w:lang w:val="en-GB"/>
        </w:rPr>
        <w:t xml:space="preserve"> en usage.</w:t>
      </w:r>
    </w:p>
    <w:p w14:paraId="5B76CD35" w14:textId="77777777" w:rsidR="00816E86" w:rsidRPr="00816E86" w:rsidRDefault="00816E86" w:rsidP="00D67A1B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lang w:val="en-GB"/>
        </w:rPr>
        <w:t xml:space="preserve">Le </w:t>
      </w:r>
      <w:proofErr w:type="spellStart"/>
      <w:r w:rsidRPr="00816E86">
        <w:rPr>
          <w:rFonts w:ascii="Times" w:hAnsi="Times" w:cs="Times New Roman"/>
          <w:lang w:val="en-GB"/>
        </w:rPr>
        <w:t>colloque</w:t>
      </w:r>
      <w:proofErr w:type="spellEnd"/>
      <w:r w:rsidRPr="00816E86">
        <w:rPr>
          <w:rFonts w:ascii="Times" w:hAnsi="Times" w:cs="Times New Roman"/>
          <w:lang w:val="en-GB"/>
        </w:rPr>
        <w:t xml:space="preserve"> se </w:t>
      </w:r>
      <w:proofErr w:type="spellStart"/>
      <w:r w:rsidRPr="00816E86">
        <w:rPr>
          <w:rFonts w:ascii="Times" w:hAnsi="Times" w:cs="Times New Roman"/>
          <w:lang w:val="en-GB"/>
        </w:rPr>
        <w:t>voudra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aussi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l’occasion</w:t>
      </w:r>
      <w:proofErr w:type="spellEnd"/>
      <w:r w:rsidRPr="00816E86">
        <w:rPr>
          <w:rFonts w:ascii="Times" w:hAnsi="Times" w:cs="Times New Roman"/>
          <w:lang w:val="en-GB"/>
        </w:rPr>
        <w:t xml:space="preserve"> d’un dialogue entre </w:t>
      </w:r>
      <w:proofErr w:type="spellStart"/>
      <w:r w:rsidRPr="00816E86">
        <w:rPr>
          <w:rFonts w:ascii="Times" w:hAnsi="Times" w:cs="Times New Roman"/>
          <w:lang w:val="en-GB"/>
        </w:rPr>
        <w:t>sémioticiens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gramStart"/>
      <w:r w:rsidRPr="00816E86">
        <w:rPr>
          <w:rFonts w:ascii="Times" w:hAnsi="Times" w:cs="Times New Roman"/>
          <w:lang w:val="en-GB"/>
        </w:rPr>
        <w:t>et</w:t>
      </w:r>
      <w:proofErr w:type="gram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chercheurs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issus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d’autres</w:t>
      </w:r>
      <w:proofErr w:type="spellEnd"/>
      <w:r w:rsidRPr="00816E86">
        <w:rPr>
          <w:rFonts w:ascii="Times" w:hAnsi="Times" w:cs="Times New Roman"/>
          <w:lang w:val="en-GB"/>
        </w:rPr>
        <w:t xml:space="preserve"> horizons </w:t>
      </w:r>
      <w:proofErr w:type="spellStart"/>
      <w:r w:rsidRPr="00816E86">
        <w:rPr>
          <w:rFonts w:ascii="Times" w:hAnsi="Times" w:cs="Times New Roman"/>
          <w:lang w:val="en-GB"/>
        </w:rPr>
        <w:t>disciplinaires</w:t>
      </w:r>
      <w:proofErr w:type="spellEnd"/>
      <w:r w:rsidRPr="00816E86">
        <w:rPr>
          <w:rFonts w:ascii="Times" w:hAnsi="Times" w:cs="Times New Roman"/>
          <w:lang w:val="en-GB"/>
        </w:rPr>
        <w:t xml:space="preserve">, qui </w:t>
      </w:r>
      <w:proofErr w:type="spellStart"/>
      <w:r w:rsidRPr="00816E86">
        <w:rPr>
          <w:rFonts w:ascii="Times" w:hAnsi="Times" w:cs="Times New Roman"/>
          <w:lang w:val="en-GB"/>
        </w:rPr>
        <w:t>ont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placé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l’étude</w:t>
      </w:r>
      <w:proofErr w:type="spellEnd"/>
      <w:r w:rsidRPr="00816E86">
        <w:rPr>
          <w:rFonts w:ascii="Times" w:hAnsi="Times" w:cs="Times New Roman"/>
          <w:lang w:val="en-GB"/>
        </w:rPr>
        <w:t xml:space="preserve"> des </w:t>
      </w:r>
      <w:proofErr w:type="spellStart"/>
      <w:r w:rsidRPr="00816E86">
        <w:rPr>
          <w:rFonts w:ascii="Times" w:hAnsi="Times" w:cs="Times New Roman"/>
          <w:lang w:val="en-GB"/>
        </w:rPr>
        <w:t>médiations</w:t>
      </w:r>
      <w:proofErr w:type="spellEnd"/>
      <w:r w:rsidRPr="00816E86">
        <w:rPr>
          <w:rFonts w:ascii="Times" w:hAnsi="Times" w:cs="Times New Roman"/>
          <w:lang w:val="en-GB"/>
        </w:rPr>
        <w:t xml:space="preserve"> au centre de </w:t>
      </w:r>
      <w:proofErr w:type="spellStart"/>
      <w:r w:rsidRPr="00816E86">
        <w:rPr>
          <w:rFonts w:ascii="Times" w:hAnsi="Times" w:cs="Times New Roman"/>
          <w:lang w:val="en-GB"/>
        </w:rPr>
        <w:t>leur</w:t>
      </w:r>
      <w:proofErr w:type="spellEnd"/>
      <w:r w:rsidRPr="00816E86">
        <w:rPr>
          <w:rFonts w:ascii="Times" w:hAnsi="Times" w:cs="Times New Roman"/>
          <w:lang w:val="en-GB"/>
        </w:rPr>
        <w:t xml:space="preserve"> travail. </w:t>
      </w:r>
      <w:proofErr w:type="gramStart"/>
      <w:r w:rsidRPr="00816E86">
        <w:rPr>
          <w:rFonts w:ascii="Times" w:hAnsi="Times" w:cs="Times New Roman"/>
          <w:lang w:val="en-GB"/>
        </w:rPr>
        <w:t xml:space="preserve">Il </w:t>
      </w:r>
      <w:proofErr w:type="spellStart"/>
      <w:r w:rsidRPr="00816E86">
        <w:rPr>
          <w:rFonts w:ascii="Times" w:hAnsi="Times" w:cs="Times New Roman"/>
          <w:lang w:val="en-GB"/>
        </w:rPr>
        <w:t>s’agira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ainsi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mieux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mesurer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quel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peut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être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l’apport</w:t>
      </w:r>
      <w:proofErr w:type="spellEnd"/>
      <w:r w:rsidRPr="00816E86">
        <w:rPr>
          <w:rFonts w:ascii="Times" w:hAnsi="Times" w:cs="Times New Roman"/>
          <w:lang w:val="en-GB"/>
        </w:rPr>
        <w:t xml:space="preserve"> de la </w:t>
      </w:r>
      <w:proofErr w:type="spellStart"/>
      <w:r w:rsidRPr="00816E86">
        <w:rPr>
          <w:rFonts w:ascii="Times" w:hAnsi="Times" w:cs="Times New Roman"/>
          <w:lang w:val="en-GB"/>
        </w:rPr>
        <w:t>sémiotique</w:t>
      </w:r>
      <w:proofErr w:type="spellEnd"/>
      <w:r w:rsidRPr="00816E86">
        <w:rPr>
          <w:rFonts w:ascii="Times" w:hAnsi="Times" w:cs="Times New Roman"/>
          <w:lang w:val="en-GB"/>
        </w:rPr>
        <w:t xml:space="preserve"> à </w:t>
      </w:r>
      <w:proofErr w:type="spellStart"/>
      <w:r w:rsidRPr="00816E86">
        <w:rPr>
          <w:rFonts w:ascii="Times" w:hAnsi="Times" w:cs="Times New Roman"/>
          <w:lang w:val="en-GB"/>
        </w:rPr>
        <w:t>cette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problématique</w:t>
      </w:r>
      <w:proofErr w:type="spellEnd"/>
      <w:r w:rsidRPr="00816E86">
        <w:rPr>
          <w:rFonts w:ascii="Times" w:hAnsi="Times" w:cs="Times New Roman"/>
          <w:lang w:val="en-GB"/>
        </w:rPr>
        <w:t xml:space="preserve">, déjà </w:t>
      </w:r>
      <w:proofErr w:type="spellStart"/>
      <w:r w:rsidRPr="00816E86">
        <w:rPr>
          <w:rFonts w:ascii="Times" w:hAnsi="Times" w:cs="Times New Roman"/>
          <w:lang w:val="en-GB"/>
        </w:rPr>
        <w:t>bien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familière</w:t>
      </w:r>
      <w:proofErr w:type="spellEnd"/>
      <w:r w:rsidRPr="00816E86">
        <w:rPr>
          <w:rFonts w:ascii="Times" w:hAnsi="Times" w:cs="Times New Roman"/>
          <w:lang w:val="en-GB"/>
        </w:rPr>
        <w:t xml:space="preserve"> aux sciences </w:t>
      </w:r>
      <w:proofErr w:type="spellStart"/>
      <w:r w:rsidRPr="00816E86">
        <w:rPr>
          <w:rFonts w:ascii="Times" w:hAnsi="Times" w:cs="Times New Roman"/>
          <w:lang w:val="en-GB"/>
        </w:rPr>
        <w:t>humaines</w:t>
      </w:r>
      <w:proofErr w:type="spellEnd"/>
      <w:r w:rsidRPr="00816E86">
        <w:rPr>
          <w:rFonts w:ascii="Times" w:hAnsi="Times" w:cs="Times New Roman"/>
          <w:lang w:val="en-GB"/>
        </w:rPr>
        <w:t xml:space="preserve"> en </w:t>
      </w:r>
      <w:proofErr w:type="spellStart"/>
      <w:r w:rsidRPr="00816E86">
        <w:rPr>
          <w:rFonts w:ascii="Times" w:hAnsi="Times" w:cs="Times New Roman"/>
          <w:lang w:val="en-GB"/>
        </w:rPr>
        <w:t>général</w:t>
      </w:r>
      <w:proofErr w:type="spellEnd"/>
      <w:r w:rsidRPr="00816E86">
        <w:rPr>
          <w:rFonts w:ascii="Times" w:hAnsi="Times" w:cs="Times New Roman"/>
          <w:lang w:val="en-GB"/>
        </w:rPr>
        <w:t>.</w:t>
      </w:r>
      <w:proofErr w:type="gramEnd"/>
      <w:r w:rsidRPr="00816E86">
        <w:rPr>
          <w:rFonts w:ascii="Times" w:hAnsi="Times" w:cs="Times New Roman"/>
          <w:lang w:val="en-GB"/>
        </w:rPr>
        <w:t> </w:t>
      </w:r>
    </w:p>
    <w:p w14:paraId="77AB4C55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u w:val="single"/>
          <w:lang w:val="en-GB"/>
        </w:rPr>
        <w:t>Comité</w:t>
      </w:r>
      <w:proofErr w:type="spellEnd"/>
      <w:r w:rsidRPr="00816E86">
        <w:rPr>
          <w:rFonts w:ascii="Times" w:hAnsi="Times" w:cs="Times New Roman"/>
          <w:u w:val="single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u w:val="single"/>
          <w:lang w:val="en-GB"/>
        </w:rPr>
        <w:t>scientifique</w:t>
      </w:r>
      <w:proofErr w:type="spellEnd"/>
    </w:p>
    <w:p w14:paraId="019C502B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lang w:val="en-GB"/>
        </w:rPr>
        <w:t>Driss</w:t>
      </w:r>
      <w:proofErr w:type="spellEnd"/>
      <w:r w:rsidRPr="00816E86">
        <w:rPr>
          <w:rFonts w:ascii="Times" w:hAnsi="Times" w:cs="Times New Roman"/>
          <w:lang w:val="en-GB"/>
        </w:rPr>
        <w:t xml:space="preserve"> Ablali (Metz), </w:t>
      </w:r>
      <w:proofErr w:type="spellStart"/>
      <w:r w:rsidRPr="00816E86">
        <w:rPr>
          <w:rFonts w:ascii="Times" w:hAnsi="Times" w:cs="Times New Roman"/>
          <w:lang w:val="en-GB"/>
        </w:rPr>
        <w:t>Sémir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Badir</w:t>
      </w:r>
      <w:proofErr w:type="spellEnd"/>
      <w:r w:rsidRPr="00816E86">
        <w:rPr>
          <w:rFonts w:ascii="Times" w:hAnsi="Times" w:cs="Times New Roman"/>
          <w:lang w:val="en-GB"/>
        </w:rPr>
        <w:t xml:space="preserve"> (Liège), </w:t>
      </w:r>
      <w:proofErr w:type="spellStart"/>
      <w:r w:rsidRPr="00816E86">
        <w:rPr>
          <w:rFonts w:ascii="Times" w:hAnsi="Times" w:cs="Times New Roman"/>
          <w:lang w:val="en-GB"/>
        </w:rPr>
        <w:t>Érik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Bertin</w:t>
      </w:r>
      <w:proofErr w:type="spellEnd"/>
      <w:r w:rsidRPr="00816E86">
        <w:rPr>
          <w:rFonts w:ascii="Times" w:hAnsi="Times" w:cs="Times New Roman"/>
          <w:lang w:val="en-GB"/>
        </w:rPr>
        <w:t xml:space="preserve"> (Paris), Nicolas </w:t>
      </w:r>
      <w:proofErr w:type="spellStart"/>
      <w:r w:rsidRPr="00816E86">
        <w:rPr>
          <w:rFonts w:ascii="Times" w:hAnsi="Times" w:cs="Times New Roman"/>
          <w:lang w:val="en-GB"/>
        </w:rPr>
        <w:t>Couégnas</w:t>
      </w:r>
      <w:proofErr w:type="spellEnd"/>
      <w:r w:rsidRPr="00816E86">
        <w:rPr>
          <w:rFonts w:ascii="Times" w:hAnsi="Times" w:cs="Times New Roman"/>
          <w:lang w:val="en-GB"/>
        </w:rPr>
        <w:t xml:space="preserve"> (Limoges)</w:t>
      </w:r>
    </w:p>
    <w:p w14:paraId="64BC3BB0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u w:val="single"/>
          <w:lang w:val="en-GB"/>
        </w:rPr>
        <w:t>Comité</w:t>
      </w:r>
      <w:proofErr w:type="spellEnd"/>
      <w:r w:rsidRPr="00816E86">
        <w:rPr>
          <w:rFonts w:ascii="Times" w:hAnsi="Times" w:cs="Times New Roman"/>
          <w:u w:val="single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u w:val="single"/>
          <w:lang w:val="en-GB"/>
        </w:rPr>
        <w:t>organisateur</w:t>
      </w:r>
      <w:proofErr w:type="spellEnd"/>
    </w:p>
    <w:p w14:paraId="244AC660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816E86">
        <w:rPr>
          <w:rFonts w:ascii="Times" w:hAnsi="Times" w:cs="Times New Roman"/>
          <w:lang w:val="en-GB"/>
        </w:rPr>
        <w:t>Sémir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Badir</w:t>
      </w:r>
      <w:proofErr w:type="spellEnd"/>
      <w:r w:rsidRPr="00816E86">
        <w:rPr>
          <w:rFonts w:ascii="Times" w:hAnsi="Times" w:cs="Times New Roman"/>
          <w:lang w:val="en-GB"/>
        </w:rPr>
        <w:t xml:space="preserve">, Fanny </w:t>
      </w:r>
      <w:proofErr w:type="spellStart"/>
      <w:r w:rsidRPr="00816E86">
        <w:rPr>
          <w:rFonts w:ascii="Times" w:hAnsi="Times" w:cs="Times New Roman"/>
          <w:lang w:val="en-GB"/>
        </w:rPr>
        <w:t>Barnabé</w:t>
      </w:r>
      <w:proofErr w:type="spellEnd"/>
      <w:r w:rsidRPr="00816E86">
        <w:rPr>
          <w:rFonts w:ascii="Times" w:hAnsi="Times" w:cs="Times New Roman"/>
          <w:lang w:val="en-GB"/>
        </w:rPr>
        <w:t xml:space="preserve">, Emmanuelle </w:t>
      </w:r>
      <w:proofErr w:type="spellStart"/>
      <w:r w:rsidRPr="00816E86">
        <w:rPr>
          <w:rFonts w:ascii="Times" w:hAnsi="Times" w:cs="Times New Roman"/>
          <w:lang w:val="en-GB"/>
        </w:rPr>
        <w:t>Danblon</w:t>
      </w:r>
      <w:proofErr w:type="spellEnd"/>
      <w:r w:rsidRPr="00816E86">
        <w:rPr>
          <w:rFonts w:ascii="Times" w:hAnsi="Times" w:cs="Times New Roman"/>
          <w:lang w:val="en-GB"/>
        </w:rPr>
        <w:t xml:space="preserve">, Maria Giulia </w:t>
      </w:r>
      <w:proofErr w:type="spellStart"/>
      <w:r w:rsidRPr="00816E86">
        <w:rPr>
          <w:rFonts w:ascii="Times" w:hAnsi="Times" w:cs="Times New Roman"/>
          <w:lang w:val="en-GB"/>
        </w:rPr>
        <w:t>Dondero</w:t>
      </w:r>
      <w:proofErr w:type="spellEnd"/>
      <w:r w:rsidRPr="00816E86">
        <w:rPr>
          <w:rFonts w:ascii="Times" w:hAnsi="Times" w:cs="Times New Roman"/>
          <w:lang w:val="en-GB"/>
        </w:rPr>
        <w:t xml:space="preserve">, </w:t>
      </w:r>
      <w:proofErr w:type="spellStart"/>
      <w:r w:rsidRPr="00816E86">
        <w:rPr>
          <w:rFonts w:ascii="Times" w:hAnsi="Times" w:cs="Times New Roman"/>
          <w:lang w:val="en-GB"/>
        </w:rPr>
        <w:t>Björn</w:t>
      </w:r>
      <w:proofErr w:type="spellEnd"/>
      <w:r w:rsidRPr="00816E86">
        <w:rPr>
          <w:rFonts w:ascii="Times" w:hAnsi="Times" w:cs="Times New Roman"/>
          <w:lang w:val="en-GB"/>
        </w:rPr>
        <w:t xml:space="preserve">-Olav </w:t>
      </w:r>
      <w:proofErr w:type="spellStart"/>
      <w:r w:rsidRPr="00816E86">
        <w:rPr>
          <w:rFonts w:ascii="Times" w:hAnsi="Times" w:cs="Times New Roman"/>
          <w:lang w:val="en-GB"/>
        </w:rPr>
        <w:t>Dozo</w:t>
      </w:r>
      <w:proofErr w:type="spellEnd"/>
      <w:r w:rsidRPr="00816E86">
        <w:rPr>
          <w:rFonts w:ascii="Times" w:hAnsi="Times" w:cs="Times New Roman"/>
          <w:lang w:val="en-GB"/>
        </w:rPr>
        <w:t xml:space="preserve">, François </w:t>
      </w:r>
      <w:proofErr w:type="spellStart"/>
      <w:r w:rsidRPr="00816E86">
        <w:rPr>
          <w:rFonts w:ascii="Times" w:hAnsi="Times" w:cs="Times New Roman"/>
          <w:lang w:val="en-GB"/>
        </w:rPr>
        <w:t>Provenzano</w:t>
      </w:r>
      <w:proofErr w:type="spellEnd"/>
      <w:r w:rsidRPr="00816E86">
        <w:rPr>
          <w:rFonts w:ascii="Times" w:hAnsi="Times" w:cs="Times New Roman"/>
          <w:lang w:val="en-GB"/>
        </w:rPr>
        <w:t xml:space="preserve">, Christine </w:t>
      </w:r>
      <w:proofErr w:type="spellStart"/>
      <w:r w:rsidRPr="00816E86">
        <w:rPr>
          <w:rFonts w:ascii="Times" w:hAnsi="Times" w:cs="Times New Roman"/>
          <w:lang w:val="en-GB"/>
        </w:rPr>
        <w:t>Servais</w:t>
      </w:r>
      <w:proofErr w:type="spellEnd"/>
    </w:p>
    <w:p w14:paraId="63A92458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sz w:val="20"/>
          <w:szCs w:val="20"/>
          <w:lang w:val="en-GB"/>
        </w:rPr>
        <w:t> </w:t>
      </w:r>
    </w:p>
    <w:p w14:paraId="6AE42B25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lang w:val="en-GB"/>
        </w:rPr>
        <w:t xml:space="preserve">Pour tout </w:t>
      </w:r>
      <w:proofErr w:type="spellStart"/>
      <w:proofErr w:type="gramStart"/>
      <w:r w:rsidRPr="00816E86">
        <w:rPr>
          <w:rFonts w:ascii="Times" w:hAnsi="Times" w:cs="Times New Roman"/>
          <w:lang w:val="en-GB"/>
        </w:rPr>
        <w:t>renseignement</w:t>
      </w:r>
      <w:proofErr w:type="spellEnd"/>
      <w:r w:rsidRPr="00816E86">
        <w:rPr>
          <w:rFonts w:ascii="Times" w:hAnsi="Times" w:cs="Times New Roman"/>
          <w:lang w:val="en-GB"/>
        </w:rPr>
        <w:t> :</w:t>
      </w:r>
      <w:proofErr w:type="gramEnd"/>
      <w:r w:rsidRPr="00816E86">
        <w:rPr>
          <w:rFonts w:ascii="Times" w:hAnsi="Times" w:cs="Times New Roman"/>
          <w:lang w:val="en-GB"/>
        </w:rPr>
        <w:t xml:space="preserve"> </w:t>
      </w:r>
      <w:bookmarkStart w:id="0" w:name="_GoBack"/>
      <w:r w:rsidRPr="00816E86">
        <w:rPr>
          <w:rFonts w:ascii="Times" w:hAnsi="Times" w:cs="Times New Roman"/>
          <w:lang w:val="en-GB"/>
        </w:rPr>
        <w:t>semir.badir@ulg.ac.be</w:t>
      </w:r>
    </w:p>
    <w:bookmarkEnd w:id="0"/>
    <w:p w14:paraId="4E5808DA" w14:textId="77777777" w:rsidR="00816E86" w:rsidRPr="00816E86" w:rsidRDefault="00816E86" w:rsidP="00816E86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816E86">
        <w:rPr>
          <w:rFonts w:ascii="Times" w:hAnsi="Times" w:cs="Times New Roman"/>
          <w:lang w:val="en-GB"/>
        </w:rPr>
        <w:t xml:space="preserve">Avec la participation </w:t>
      </w:r>
      <w:proofErr w:type="spellStart"/>
      <w:r w:rsidRPr="00816E86">
        <w:rPr>
          <w:rFonts w:ascii="Times" w:hAnsi="Times" w:cs="Times New Roman"/>
          <w:lang w:val="en-GB"/>
        </w:rPr>
        <w:t>financière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l’ANR</w:t>
      </w:r>
      <w:proofErr w:type="spellEnd"/>
      <w:r w:rsidRPr="00816E86">
        <w:rPr>
          <w:rFonts w:ascii="Times" w:hAnsi="Times" w:cs="Times New Roman"/>
          <w:lang w:val="en-GB"/>
        </w:rPr>
        <w:t xml:space="preserve">, de la </w:t>
      </w:r>
      <w:proofErr w:type="spellStart"/>
      <w:r w:rsidRPr="00816E86">
        <w:rPr>
          <w:rFonts w:ascii="Times" w:hAnsi="Times" w:cs="Times New Roman"/>
          <w:lang w:val="en-GB"/>
        </w:rPr>
        <w:t>Faculté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Philosophie</w:t>
      </w:r>
      <w:proofErr w:type="spellEnd"/>
      <w:r w:rsidRPr="00816E86">
        <w:rPr>
          <w:rFonts w:ascii="Times" w:hAnsi="Times" w:cs="Times New Roman"/>
          <w:lang w:val="en-GB"/>
        </w:rPr>
        <w:t xml:space="preserve"> </w:t>
      </w:r>
      <w:proofErr w:type="gramStart"/>
      <w:r w:rsidRPr="00816E86">
        <w:rPr>
          <w:rFonts w:ascii="Times" w:hAnsi="Times" w:cs="Times New Roman"/>
          <w:lang w:val="en-GB"/>
        </w:rPr>
        <w:t>et</w:t>
      </w:r>
      <w:proofErr w:type="gramEnd"/>
      <w:r w:rsidRPr="00816E86">
        <w:rPr>
          <w:rFonts w:ascii="Times" w:hAnsi="Times" w:cs="Times New Roman"/>
          <w:lang w:val="en-GB"/>
        </w:rPr>
        <w:t xml:space="preserve"> </w:t>
      </w:r>
      <w:proofErr w:type="spellStart"/>
      <w:r w:rsidRPr="00816E86">
        <w:rPr>
          <w:rFonts w:ascii="Times" w:hAnsi="Times" w:cs="Times New Roman"/>
          <w:lang w:val="en-GB"/>
        </w:rPr>
        <w:t>Lettres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l’Université</w:t>
      </w:r>
      <w:proofErr w:type="spellEnd"/>
      <w:r w:rsidRPr="00816E86">
        <w:rPr>
          <w:rFonts w:ascii="Times" w:hAnsi="Times" w:cs="Times New Roman"/>
          <w:lang w:val="en-GB"/>
        </w:rPr>
        <w:t xml:space="preserve"> de Liège, du </w:t>
      </w:r>
      <w:proofErr w:type="spellStart"/>
      <w:r w:rsidRPr="00816E86">
        <w:rPr>
          <w:rFonts w:ascii="Times" w:hAnsi="Times" w:cs="Times New Roman"/>
          <w:lang w:val="en-GB"/>
        </w:rPr>
        <w:t>Patrimoine</w:t>
      </w:r>
      <w:proofErr w:type="spellEnd"/>
      <w:r w:rsidRPr="00816E86">
        <w:rPr>
          <w:rFonts w:ascii="Times" w:hAnsi="Times" w:cs="Times New Roman"/>
          <w:lang w:val="en-GB"/>
        </w:rPr>
        <w:t xml:space="preserve"> de </w:t>
      </w:r>
      <w:proofErr w:type="spellStart"/>
      <w:r w:rsidRPr="00816E86">
        <w:rPr>
          <w:rFonts w:ascii="Times" w:hAnsi="Times" w:cs="Times New Roman"/>
          <w:lang w:val="en-GB"/>
        </w:rPr>
        <w:t>l’Université</w:t>
      </w:r>
      <w:proofErr w:type="spellEnd"/>
      <w:r w:rsidRPr="00816E86">
        <w:rPr>
          <w:rFonts w:ascii="Times" w:hAnsi="Times" w:cs="Times New Roman"/>
          <w:lang w:val="en-GB"/>
        </w:rPr>
        <w:t xml:space="preserve"> de Liège et de BELSPO (IAP Program).</w:t>
      </w:r>
    </w:p>
    <w:p w14:paraId="225867F1" w14:textId="77777777" w:rsidR="002A308A" w:rsidRDefault="002A308A"/>
    <w:sectPr w:rsidR="002A308A" w:rsidSect="002A30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1A"/>
    <w:multiLevelType w:val="multilevel"/>
    <w:tmpl w:val="16E0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9318F"/>
    <w:multiLevelType w:val="multilevel"/>
    <w:tmpl w:val="122C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266F3"/>
    <w:multiLevelType w:val="multilevel"/>
    <w:tmpl w:val="9EF6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0174F"/>
    <w:multiLevelType w:val="multilevel"/>
    <w:tmpl w:val="DE70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46113"/>
    <w:multiLevelType w:val="multilevel"/>
    <w:tmpl w:val="C1B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F0123"/>
    <w:multiLevelType w:val="multilevel"/>
    <w:tmpl w:val="7008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C1E46"/>
    <w:multiLevelType w:val="multilevel"/>
    <w:tmpl w:val="2A9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05937"/>
    <w:multiLevelType w:val="multilevel"/>
    <w:tmpl w:val="A1A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E390B"/>
    <w:multiLevelType w:val="multilevel"/>
    <w:tmpl w:val="20FC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A02D1"/>
    <w:multiLevelType w:val="multilevel"/>
    <w:tmpl w:val="5AB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05676"/>
    <w:multiLevelType w:val="multilevel"/>
    <w:tmpl w:val="8E86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142B8"/>
    <w:multiLevelType w:val="multilevel"/>
    <w:tmpl w:val="860A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C78BD"/>
    <w:multiLevelType w:val="multilevel"/>
    <w:tmpl w:val="7C3E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A334C"/>
    <w:multiLevelType w:val="multilevel"/>
    <w:tmpl w:val="6568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6180C"/>
    <w:multiLevelType w:val="multilevel"/>
    <w:tmpl w:val="8A0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A7C83"/>
    <w:multiLevelType w:val="multilevel"/>
    <w:tmpl w:val="FDF4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6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86"/>
    <w:rsid w:val="002A308A"/>
    <w:rsid w:val="00816E86"/>
    <w:rsid w:val="008E7936"/>
    <w:rsid w:val="00D67A1B"/>
    <w:rsid w:val="00E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AB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16E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6E86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semiHidden/>
    <w:unhideWhenUsed/>
    <w:rsid w:val="00816E8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E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E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16E8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6E86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semiHidden/>
    <w:unhideWhenUsed/>
    <w:rsid w:val="00816E8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E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E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3889</Characters>
  <Application>Microsoft Macintosh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Ablali</dc:creator>
  <cp:keywords/>
  <dc:description/>
  <cp:lastModifiedBy>CREM</cp:lastModifiedBy>
  <cp:revision>2</cp:revision>
  <dcterms:created xsi:type="dcterms:W3CDTF">2014-05-28T14:41:00Z</dcterms:created>
  <dcterms:modified xsi:type="dcterms:W3CDTF">2014-05-28T14:41:00Z</dcterms:modified>
</cp:coreProperties>
</file>